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F42E0" w14:textId="77777777" w:rsidR="000B3A12" w:rsidRDefault="00B36DD3" w:rsidP="000B3A12">
      <w:pPr>
        <w:jc w:val="center"/>
        <w:rPr>
          <w:rFonts w:ascii="宋体" w:hAnsi="宋体"/>
          <w:b/>
          <w:sz w:val="44"/>
          <w:szCs w:val="44"/>
        </w:rPr>
      </w:pPr>
      <w:r w:rsidRPr="00B65E66">
        <w:rPr>
          <w:rFonts w:ascii="宋体" w:hAnsi="宋体" w:hint="eastAsia"/>
          <w:b/>
          <w:sz w:val="44"/>
          <w:szCs w:val="44"/>
        </w:rPr>
        <w:t>上海</w:t>
      </w:r>
      <w:r>
        <w:rPr>
          <w:rFonts w:ascii="宋体" w:hAnsi="宋体" w:hint="eastAsia"/>
          <w:b/>
          <w:sz w:val="44"/>
          <w:szCs w:val="44"/>
        </w:rPr>
        <w:t>工商职业技术学院</w:t>
      </w:r>
    </w:p>
    <w:p w14:paraId="67E5826E" w14:textId="77777777" w:rsidR="00060F70" w:rsidRDefault="00525842" w:rsidP="000B3A12">
      <w:pPr>
        <w:jc w:val="center"/>
        <w:rPr>
          <w:rFonts w:ascii="宋体" w:hAnsi="宋体" w:hint="eastAsia"/>
          <w:b/>
          <w:sz w:val="44"/>
          <w:szCs w:val="44"/>
        </w:rPr>
      </w:pPr>
      <w:r w:rsidRPr="00B65E66">
        <w:rPr>
          <w:rFonts w:ascii="宋体" w:hAnsi="宋体" w:hint="eastAsia"/>
          <w:b/>
          <w:sz w:val="44"/>
          <w:szCs w:val="44"/>
        </w:rPr>
        <w:t>嘉定校区教工之家音响、灯光设备采购</w:t>
      </w:r>
    </w:p>
    <w:p w14:paraId="2B8716BD" w14:textId="6AC99797" w:rsidR="00060F70" w:rsidRDefault="00525842" w:rsidP="000B3A12">
      <w:pPr>
        <w:jc w:val="center"/>
        <w:rPr>
          <w:rFonts w:ascii="宋体" w:hAnsi="宋体" w:hint="eastAsia"/>
          <w:b/>
          <w:sz w:val="44"/>
          <w:szCs w:val="44"/>
        </w:rPr>
      </w:pPr>
      <w:bookmarkStart w:id="0" w:name="_GoBack"/>
      <w:bookmarkEnd w:id="0"/>
      <w:r w:rsidRPr="00B65E66">
        <w:rPr>
          <w:rFonts w:ascii="宋体" w:hAnsi="宋体" w:hint="eastAsia"/>
          <w:b/>
          <w:sz w:val="44"/>
          <w:szCs w:val="44"/>
        </w:rPr>
        <w:t>及安装</w:t>
      </w:r>
      <w:r w:rsidR="00B36DD3">
        <w:rPr>
          <w:rFonts w:ascii="宋体" w:hAnsi="宋体" w:hint="eastAsia"/>
          <w:b/>
          <w:sz w:val="44"/>
          <w:szCs w:val="44"/>
        </w:rPr>
        <w:t>项目</w:t>
      </w:r>
    </w:p>
    <w:p w14:paraId="73B58129" w14:textId="78802A59" w:rsidR="00B36DD3" w:rsidRDefault="00B36DD3" w:rsidP="000B3A12">
      <w:pPr>
        <w:jc w:val="center"/>
        <w:rPr>
          <w:rFonts w:ascii="宋体"/>
          <w:b/>
          <w:sz w:val="44"/>
          <w:szCs w:val="44"/>
        </w:rPr>
      </w:pPr>
      <w:r>
        <w:rPr>
          <w:rFonts w:ascii="宋体" w:hAnsi="宋体" w:hint="eastAsia"/>
          <w:b/>
          <w:sz w:val="44"/>
          <w:szCs w:val="44"/>
        </w:rPr>
        <w:t>招标公告</w:t>
      </w:r>
    </w:p>
    <w:p w14:paraId="1528F06B" w14:textId="77777777" w:rsidR="000B3A12" w:rsidRDefault="000B3A12" w:rsidP="000B3A12">
      <w:pPr>
        <w:rPr>
          <w:rFonts w:ascii="宋体"/>
        </w:rPr>
      </w:pPr>
    </w:p>
    <w:p w14:paraId="5E9BE959" w14:textId="3EBC3587" w:rsidR="000B3A12" w:rsidRPr="00B65E66" w:rsidRDefault="000B3A12" w:rsidP="000B3A12">
      <w:pPr>
        <w:jc w:val="center"/>
        <w:rPr>
          <w:rFonts w:ascii="宋体" w:hAnsi="宋体"/>
          <w:sz w:val="28"/>
          <w:szCs w:val="28"/>
        </w:rPr>
      </w:pPr>
      <w:r>
        <w:rPr>
          <w:rFonts w:ascii="宋体" w:hAnsi="宋体" w:hint="eastAsia"/>
          <w:sz w:val="28"/>
          <w:szCs w:val="28"/>
        </w:rPr>
        <w:t>招标编号：</w:t>
      </w:r>
      <w:r w:rsidRPr="00B65E66">
        <w:rPr>
          <w:rFonts w:ascii="宋体" w:hAnsi="宋体"/>
          <w:sz w:val="28"/>
          <w:szCs w:val="28"/>
        </w:rPr>
        <w:t>GS</w:t>
      </w:r>
      <w:r w:rsidR="00154432">
        <w:rPr>
          <w:rFonts w:ascii="宋体" w:hAnsi="宋体" w:hint="eastAsia"/>
          <w:sz w:val="28"/>
          <w:szCs w:val="28"/>
        </w:rPr>
        <w:t>-</w:t>
      </w:r>
      <w:r w:rsidRPr="00B65E66">
        <w:rPr>
          <w:rFonts w:ascii="宋体" w:hAnsi="宋体"/>
          <w:sz w:val="28"/>
          <w:szCs w:val="28"/>
        </w:rPr>
        <w:t>201</w:t>
      </w:r>
      <w:r w:rsidR="00B65E66" w:rsidRPr="00B65E66">
        <w:rPr>
          <w:rFonts w:ascii="宋体" w:hAnsi="宋体" w:hint="eastAsia"/>
          <w:sz w:val="28"/>
          <w:szCs w:val="28"/>
        </w:rPr>
        <w:t>8</w:t>
      </w:r>
      <w:r w:rsidR="00154432">
        <w:rPr>
          <w:rFonts w:ascii="宋体" w:hAnsi="宋体" w:hint="eastAsia"/>
          <w:sz w:val="28"/>
          <w:szCs w:val="28"/>
        </w:rPr>
        <w:t>-</w:t>
      </w:r>
      <w:r w:rsidR="00B65E66" w:rsidRPr="00B65E66">
        <w:rPr>
          <w:rFonts w:ascii="宋体" w:hAnsi="宋体" w:hint="eastAsia"/>
          <w:sz w:val="28"/>
          <w:szCs w:val="28"/>
        </w:rPr>
        <w:t>33</w:t>
      </w:r>
    </w:p>
    <w:p w14:paraId="1E53E92E" w14:textId="77777777" w:rsidR="000B3A12" w:rsidRDefault="000B3A12" w:rsidP="000B3A12">
      <w:pPr>
        <w:rPr>
          <w:rFonts w:ascii="宋体"/>
          <w:sz w:val="28"/>
          <w:szCs w:val="28"/>
        </w:rPr>
      </w:pPr>
      <w:r>
        <w:rPr>
          <w:rFonts w:ascii="宋体" w:hAnsi="宋体" w:hint="eastAsia"/>
          <w:sz w:val="28"/>
          <w:szCs w:val="28"/>
        </w:rPr>
        <w:t>各公司厂商：</w:t>
      </w:r>
    </w:p>
    <w:p w14:paraId="14254821" w14:textId="77777777" w:rsidR="000B3A12" w:rsidRDefault="000B3A12" w:rsidP="000B3A12">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00525842" w:rsidRPr="00B65E66">
        <w:rPr>
          <w:rFonts w:ascii="宋体" w:hAnsi="宋体" w:hint="eastAsia"/>
          <w:sz w:val="28"/>
          <w:szCs w:val="28"/>
        </w:rPr>
        <w:t>嘉定校区教工之家音响、灯光设备采购及安装项目</w:t>
      </w:r>
      <w:r>
        <w:rPr>
          <w:rFonts w:ascii="宋体" w:hAnsi="宋体" w:hint="eastAsia"/>
          <w:sz w:val="28"/>
          <w:szCs w:val="28"/>
        </w:rPr>
        <w:t>进行公开招标采购，欢迎具有资质和能力的单位前来投标。</w:t>
      </w:r>
    </w:p>
    <w:p w14:paraId="754CD93A" w14:textId="77777777" w:rsidR="000B3A12" w:rsidRPr="00525842" w:rsidRDefault="000B3A12" w:rsidP="000B3A12">
      <w:pPr>
        <w:rPr>
          <w:rFonts w:ascii="宋体"/>
          <w:sz w:val="28"/>
          <w:szCs w:val="28"/>
        </w:rPr>
      </w:pPr>
    </w:p>
    <w:p w14:paraId="20366B9A" w14:textId="77777777" w:rsidR="000B3A12" w:rsidRDefault="000B3A12" w:rsidP="000B3A12">
      <w:pPr>
        <w:rPr>
          <w:rFonts w:ascii="宋体"/>
          <w:sz w:val="28"/>
          <w:szCs w:val="28"/>
        </w:rPr>
      </w:pPr>
      <w:r>
        <w:rPr>
          <w:rFonts w:ascii="宋体" w:hAnsi="宋体"/>
          <w:sz w:val="28"/>
          <w:szCs w:val="28"/>
        </w:rPr>
        <w:t xml:space="preserve">    </w:t>
      </w:r>
      <w:r>
        <w:rPr>
          <w:rFonts w:ascii="宋体" w:hAnsi="宋体" w:hint="eastAsia"/>
          <w:sz w:val="28"/>
          <w:szCs w:val="28"/>
        </w:rPr>
        <w:t>一、设备需要</w:t>
      </w:r>
    </w:p>
    <w:p w14:paraId="62CAAB37" w14:textId="77777777" w:rsidR="000B3A12" w:rsidRPr="00B65E66" w:rsidRDefault="000B3A12" w:rsidP="000B3A12">
      <w:pPr>
        <w:ind w:firstLineChars="200" w:firstLine="560"/>
        <w:rPr>
          <w:rFonts w:ascii="宋体" w:hAnsi="宋体"/>
          <w:sz w:val="28"/>
          <w:szCs w:val="28"/>
        </w:rPr>
      </w:pPr>
      <w:r>
        <w:rPr>
          <w:rFonts w:ascii="宋体" w:hAnsi="宋体"/>
          <w:sz w:val="28"/>
          <w:szCs w:val="28"/>
        </w:rPr>
        <w:t>1.</w:t>
      </w:r>
      <w:r w:rsidR="00554836">
        <w:rPr>
          <w:rFonts w:ascii="宋体" w:hAnsi="宋体" w:hint="eastAsia"/>
          <w:sz w:val="28"/>
          <w:szCs w:val="28"/>
        </w:rPr>
        <w:t>项目</w:t>
      </w:r>
      <w:r>
        <w:rPr>
          <w:rFonts w:ascii="宋体" w:hAnsi="宋体" w:hint="eastAsia"/>
          <w:sz w:val="28"/>
          <w:szCs w:val="28"/>
        </w:rPr>
        <w:t>名称：</w:t>
      </w:r>
      <w:r w:rsidR="00525842" w:rsidRPr="00B65E66">
        <w:rPr>
          <w:rFonts w:ascii="宋体" w:hAnsi="宋体" w:hint="eastAsia"/>
          <w:sz w:val="28"/>
          <w:szCs w:val="28"/>
        </w:rPr>
        <w:t>教工之家音响、灯光设备采购及安装项目</w:t>
      </w:r>
    </w:p>
    <w:p w14:paraId="5BFD6CAC" w14:textId="3D15FDAF" w:rsidR="000B3A12" w:rsidRDefault="006A0E30" w:rsidP="000B3A12">
      <w:pPr>
        <w:ind w:firstLineChars="200" w:firstLine="560"/>
        <w:rPr>
          <w:rFonts w:ascii="宋体"/>
          <w:sz w:val="28"/>
          <w:szCs w:val="28"/>
        </w:rPr>
      </w:pPr>
      <w:r>
        <w:rPr>
          <w:rFonts w:ascii="宋体" w:hAnsi="宋体" w:hint="eastAsia"/>
          <w:sz w:val="28"/>
          <w:szCs w:val="28"/>
        </w:rPr>
        <w:t>2</w:t>
      </w:r>
      <w:r w:rsidR="000B3A12">
        <w:rPr>
          <w:rFonts w:ascii="宋体"/>
          <w:sz w:val="28"/>
          <w:szCs w:val="28"/>
        </w:rPr>
        <w:t>.</w:t>
      </w:r>
      <w:r w:rsidR="000B3A12">
        <w:rPr>
          <w:rFonts w:ascii="宋体" w:hAnsi="宋体" w:hint="eastAsia"/>
          <w:sz w:val="28"/>
          <w:szCs w:val="28"/>
        </w:rPr>
        <w:t>设备技术需求</w:t>
      </w:r>
    </w:p>
    <w:p w14:paraId="243EE8B0" w14:textId="77777777" w:rsidR="000B3A12" w:rsidRPr="00B65E66" w:rsidRDefault="000B3A12" w:rsidP="000B3A12">
      <w:pPr>
        <w:widowControl/>
        <w:ind w:firstLineChars="50" w:firstLine="140"/>
        <w:jc w:val="left"/>
        <w:rPr>
          <w:rFonts w:ascii="宋体" w:hAnsi="宋体"/>
          <w:sz w:val="28"/>
          <w:szCs w:val="28"/>
        </w:rPr>
      </w:pPr>
      <w:r w:rsidRPr="00B65E66">
        <w:rPr>
          <w:rFonts w:ascii="宋体" w:hAnsi="宋体" w:hint="eastAsia"/>
          <w:sz w:val="28"/>
          <w:szCs w:val="28"/>
        </w:rPr>
        <w:t>（</w:t>
      </w:r>
      <w:r w:rsidRPr="00B65E66">
        <w:rPr>
          <w:rFonts w:ascii="宋体" w:hAnsi="宋体"/>
          <w:sz w:val="28"/>
          <w:szCs w:val="28"/>
        </w:rPr>
        <w:t>1</w:t>
      </w:r>
      <w:r w:rsidRPr="00B65E66">
        <w:rPr>
          <w:rFonts w:ascii="宋体" w:hAnsi="宋体" w:hint="eastAsia"/>
          <w:sz w:val="28"/>
          <w:szCs w:val="28"/>
        </w:rPr>
        <w:t>）</w:t>
      </w:r>
      <w:r w:rsidRPr="00B65E66">
        <w:rPr>
          <w:rFonts w:ascii="宋体" w:hAnsi="宋体"/>
          <w:sz w:val="28"/>
          <w:szCs w:val="28"/>
        </w:rPr>
        <w:t xml:space="preserve"> </w:t>
      </w:r>
      <w:r w:rsidR="00525842" w:rsidRPr="00B65E66">
        <w:rPr>
          <w:rFonts w:ascii="宋体" w:hAnsi="宋体" w:hint="eastAsia"/>
          <w:sz w:val="28"/>
          <w:szCs w:val="28"/>
        </w:rPr>
        <w:t>教工之家音响、灯光设备（详见如下）</w:t>
      </w:r>
    </w:p>
    <w:tbl>
      <w:tblPr>
        <w:tblW w:w="9923" w:type="dxa"/>
        <w:tblInd w:w="-176" w:type="dxa"/>
        <w:tblLook w:val="04A0" w:firstRow="1" w:lastRow="0" w:firstColumn="1" w:lastColumn="0" w:noHBand="0" w:noVBand="1"/>
      </w:tblPr>
      <w:tblGrid>
        <w:gridCol w:w="1135"/>
        <w:gridCol w:w="2260"/>
        <w:gridCol w:w="2006"/>
        <w:gridCol w:w="4522"/>
      </w:tblGrid>
      <w:tr w:rsidR="000F2022" w:rsidRPr="000F2022" w14:paraId="12AE0169" w14:textId="77777777" w:rsidTr="004E2FD6">
        <w:trPr>
          <w:trHeight w:val="635"/>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1787D"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序号</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8281100"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设备名称</w:t>
            </w:r>
          </w:p>
        </w:tc>
        <w:tc>
          <w:tcPr>
            <w:tcW w:w="2006" w:type="dxa"/>
            <w:tcBorders>
              <w:top w:val="single" w:sz="4" w:space="0" w:color="auto"/>
              <w:left w:val="nil"/>
              <w:bottom w:val="single" w:sz="4" w:space="0" w:color="auto"/>
              <w:right w:val="single" w:sz="4" w:space="0" w:color="auto"/>
            </w:tcBorders>
            <w:shd w:val="clear" w:color="auto" w:fill="auto"/>
            <w:noWrap/>
            <w:vAlign w:val="center"/>
            <w:hideMark/>
          </w:tcPr>
          <w:p w14:paraId="442112AE"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数量</w:t>
            </w:r>
          </w:p>
        </w:tc>
        <w:tc>
          <w:tcPr>
            <w:tcW w:w="4522" w:type="dxa"/>
            <w:tcBorders>
              <w:top w:val="single" w:sz="4" w:space="0" w:color="auto"/>
              <w:left w:val="nil"/>
              <w:bottom w:val="single" w:sz="4" w:space="0" w:color="auto"/>
              <w:right w:val="single" w:sz="4" w:space="0" w:color="auto"/>
            </w:tcBorders>
            <w:shd w:val="clear" w:color="auto" w:fill="auto"/>
            <w:noWrap/>
            <w:vAlign w:val="center"/>
            <w:hideMark/>
          </w:tcPr>
          <w:p w14:paraId="43D66358"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参数/功能要求</w:t>
            </w:r>
          </w:p>
        </w:tc>
      </w:tr>
      <w:tr w:rsidR="000F2022" w:rsidRPr="000F2022" w14:paraId="4FEECFE4" w14:textId="77777777" w:rsidTr="008B24D0">
        <w:trPr>
          <w:trHeight w:val="557"/>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3878D5D6"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w:t>
            </w:r>
          </w:p>
        </w:tc>
        <w:tc>
          <w:tcPr>
            <w:tcW w:w="2260" w:type="dxa"/>
            <w:tcBorders>
              <w:top w:val="nil"/>
              <w:left w:val="nil"/>
              <w:bottom w:val="single" w:sz="4" w:space="0" w:color="auto"/>
              <w:right w:val="single" w:sz="4" w:space="0" w:color="auto"/>
            </w:tcBorders>
            <w:shd w:val="clear" w:color="auto" w:fill="auto"/>
            <w:noWrap/>
            <w:vAlign w:val="center"/>
            <w:hideMark/>
          </w:tcPr>
          <w:p w14:paraId="0EB05188" w14:textId="77777777" w:rsidR="000F2022" w:rsidRPr="000F2022" w:rsidRDefault="00D92F84" w:rsidP="000F2022">
            <w:pPr>
              <w:widowControl/>
              <w:jc w:val="center"/>
              <w:rPr>
                <w:rFonts w:ascii="宋体" w:hAnsi="宋体" w:cs="宋体"/>
                <w:color w:val="000000"/>
                <w:kern w:val="0"/>
                <w:sz w:val="22"/>
                <w:szCs w:val="22"/>
              </w:rPr>
            </w:pPr>
            <w:r w:rsidRPr="004B1E8B">
              <w:rPr>
                <w:rFonts w:ascii="宋体" w:hAnsi="宋体" w:cs="宋体" w:hint="eastAsia"/>
                <w:color w:val="000000" w:themeColor="text1"/>
                <w:kern w:val="0"/>
                <w:sz w:val="22"/>
                <w:szCs w:val="22"/>
              </w:rPr>
              <w:t>音</w:t>
            </w:r>
            <w:r w:rsidR="004C3133" w:rsidRPr="004B1E8B">
              <w:rPr>
                <w:rFonts w:ascii="宋体" w:hAnsi="宋体" w:cs="宋体" w:hint="eastAsia"/>
                <w:color w:val="000000" w:themeColor="text1"/>
                <w:kern w:val="0"/>
                <w:sz w:val="22"/>
                <w:szCs w:val="22"/>
              </w:rPr>
              <w:t>箱</w:t>
            </w:r>
          </w:p>
        </w:tc>
        <w:tc>
          <w:tcPr>
            <w:tcW w:w="2006" w:type="dxa"/>
            <w:tcBorders>
              <w:top w:val="nil"/>
              <w:left w:val="nil"/>
              <w:bottom w:val="single" w:sz="4" w:space="0" w:color="auto"/>
              <w:right w:val="single" w:sz="4" w:space="0" w:color="auto"/>
            </w:tcBorders>
            <w:shd w:val="clear" w:color="auto" w:fill="auto"/>
            <w:noWrap/>
            <w:vAlign w:val="center"/>
            <w:hideMark/>
          </w:tcPr>
          <w:p w14:paraId="1D347945"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6个</w:t>
            </w:r>
          </w:p>
        </w:tc>
        <w:tc>
          <w:tcPr>
            <w:tcW w:w="4522" w:type="dxa"/>
            <w:tcBorders>
              <w:top w:val="nil"/>
              <w:left w:val="nil"/>
              <w:bottom w:val="single" w:sz="4" w:space="0" w:color="auto"/>
              <w:right w:val="single" w:sz="4" w:space="0" w:color="auto"/>
            </w:tcBorders>
            <w:shd w:val="clear" w:color="auto" w:fill="auto"/>
            <w:noWrap/>
            <w:vAlign w:val="center"/>
            <w:hideMark/>
          </w:tcPr>
          <w:p w14:paraId="717F9D39" w14:textId="544F11A2" w:rsidR="004E2FD6" w:rsidRPr="00DA50F5" w:rsidRDefault="004E2FD6" w:rsidP="004E2FD6">
            <w:pPr>
              <w:widowControl/>
              <w:rPr>
                <w:rFonts w:ascii="宋体" w:hAnsi="宋体" w:cs="宋体"/>
                <w:color w:val="000000" w:themeColor="text1"/>
                <w:kern w:val="0"/>
                <w:sz w:val="18"/>
                <w:szCs w:val="18"/>
              </w:rPr>
            </w:pPr>
            <w:r w:rsidRPr="00DA50F5">
              <w:rPr>
                <w:rFonts w:ascii="宋体" w:hAnsi="宋体" w:cs="宋体" w:hint="eastAsia"/>
                <w:color w:val="000000" w:themeColor="text1"/>
                <w:kern w:val="0"/>
                <w:sz w:val="18"/>
                <w:szCs w:val="18"/>
              </w:rPr>
              <w:t>6个</w:t>
            </w:r>
            <w:r w:rsidR="00706228" w:rsidRPr="00DA50F5">
              <w:rPr>
                <w:rFonts w:ascii="宋体" w:hAnsi="宋体" w:cs="宋体" w:hint="eastAsia"/>
                <w:color w:val="000000" w:themeColor="text1"/>
                <w:kern w:val="0"/>
                <w:sz w:val="18"/>
                <w:szCs w:val="18"/>
              </w:rPr>
              <w:t>国际名牌</w:t>
            </w:r>
            <w:r w:rsidR="00FD31AC" w:rsidRPr="00DA50F5">
              <w:rPr>
                <w:rFonts w:ascii="宋体" w:hAnsi="宋体" w:cs="宋体" w:hint="eastAsia"/>
                <w:color w:val="000000" w:themeColor="text1"/>
                <w:kern w:val="0"/>
                <w:sz w:val="18"/>
                <w:szCs w:val="18"/>
              </w:rPr>
              <w:t>正品专业</w:t>
            </w:r>
            <w:r w:rsidR="00CE125B" w:rsidRPr="00DA50F5">
              <w:rPr>
                <w:rFonts w:ascii="宋体" w:hAnsi="宋体" w:cs="宋体" w:hint="eastAsia"/>
                <w:color w:val="000000" w:themeColor="text1"/>
                <w:kern w:val="0"/>
                <w:sz w:val="18"/>
                <w:szCs w:val="18"/>
              </w:rPr>
              <w:t>级</w:t>
            </w:r>
            <w:r w:rsidR="00D92F84" w:rsidRPr="00DA50F5">
              <w:rPr>
                <w:rFonts w:ascii="宋体" w:hAnsi="宋体" w:cs="宋体" w:hint="eastAsia"/>
                <w:color w:val="000000" w:themeColor="text1"/>
                <w:kern w:val="0"/>
                <w:sz w:val="18"/>
                <w:szCs w:val="18"/>
              </w:rPr>
              <w:t>音</w:t>
            </w:r>
            <w:r w:rsidR="00CE125B" w:rsidRPr="00DA50F5">
              <w:rPr>
                <w:rFonts w:ascii="宋体" w:hAnsi="宋体" w:cs="宋体" w:hint="eastAsia"/>
                <w:color w:val="000000" w:themeColor="text1"/>
                <w:kern w:val="0"/>
                <w:sz w:val="18"/>
                <w:szCs w:val="18"/>
              </w:rPr>
              <w:t>箱</w:t>
            </w:r>
          </w:p>
          <w:p w14:paraId="6F544FF5" w14:textId="2CD3D878" w:rsidR="00706228" w:rsidRDefault="004E2FD6" w:rsidP="00706228">
            <w:pPr>
              <w:widowControl/>
              <w:rPr>
                <w:rFonts w:ascii="宋体" w:hAnsi="宋体" w:cs="宋体"/>
                <w:color w:val="000000" w:themeColor="text1"/>
                <w:kern w:val="0"/>
                <w:sz w:val="15"/>
                <w:szCs w:val="15"/>
              </w:rPr>
            </w:pPr>
            <w:r w:rsidRPr="00DA50F5">
              <w:rPr>
                <w:rFonts w:ascii="宋体" w:hAnsi="宋体" w:cs="宋体" w:hint="eastAsia"/>
                <w:color w:val="000000" w:themeColor="text1"/>
                <w:kern w:val="0"/>
                <w:sz w:val="18"/>
                <w:szCs w:val="18"/>
              </w:rPr>
              <w:t>1. 2个前置音箱  参数：</w:t>
            </w:r>
            <w:r w:rsidR="00C7320D" w:rsidRPr="00C7320D">
              <w:rPr>
                <w:rFonts w:ascii="宋体" w:hAnsi="宋体" w:cs="宋体" w:hint="eastAsia"/>
                <w:color w:val="000000" w:themeColor="text1"/>
                <w:kern w:val="0"/>
                <w:sz w:val="15"/>
                <w:szCs w:val="15"/>
              </w:rPr>
              <w:t>2路分频，15</w:t>
            </w:r>
            <w:proofErr w:type="gramStart"/>
            <w:r w:rsidR="00C7320D" w:rsidRPr="00C7320D">
              <w:rPr>
                <w:rFonts w:ascii="宋体" w:hAnsi="宋体" w:cs="宋体" w:hint="eastAsia"/>
                <w:color w:val="000000" w:themeColor="text1"/>
                <w:kern w:val="0"/>
                <w:sz w:val="15"/>
                <w:szCs w:val="15"/>
              </w:rPr>
              <w:t>”</w:t>
            </w:r>
            <w:proofErr w:type="gramEnd"/>
            <w:r w:rsidR="00C7320D" w:rsidRPr="00C7320D">
              <w:rPr>
                <w:rFonts w:ascii="宋体" w:hAnsi="宋体" w:cs="宋体" w:hint="eastAsia"/>
                <w:color w:val="000000" w:themeColor="text1"/>
                <w:kern w:val="0"/>
                <w:sz w:val="15"/>
                <w:szCs w:val="15"/>
              </w:rPr>
              <w:t>高性能全频扬声器系统</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频率范围(-10dB):</w:t>
            </w:r>
            <w:r w:rsidR="00916D21">
              <w:t xml:space="preserve"> </w:t>
            </w:r>
            <w:r w:rsidR="00916D21" w:rsidRPr="00916D21">
              <w:rPr>
                <w:rFonts w:ascii="宋体" w:hAnsi="宋体" w:cs="宋体"/>
                <w:color w:val="000000" w:themeColor="text1"/>
                <w:kern w:val="0"/>
                <w:sz w:val="15"/>
                <w:szCs w:val="15"/>
              </w:rPr>
              <w:t>50Hz-20kHz</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频率响应(±3dB):</w:t>
            </w:r>
            <w:r w:rsidR="00916D21">
              <w:t xml:space="preserve"> </w:t>
            </w:r>
            <w:r w:rsidR="00916D21" w:rsidRPr="00916D21">
              <w:rPr>
                <w:rFonts w:ascii="宋体" w:hAnsi="宋体" w:cs="宋体"/>
                <w:color w:val="000000" w:themeColor="text1"/>
                <w:kern w:val="0"/>
                <w:sz w:val="15"/>
                <w:szCs w:val="15"/>
              </w:rPr>
              <w:t>53Hz-20kHz</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灵敏度(1w1m):9</w:t>
            </w:r>
            <w:r w:rsidR="00916D21">
              <w:rPr>
                <w:rFonts w:ascii="宋体" w:hAnsi="宋体" w:cs="宋体" w:hint="eastAsia"/>
                <w:color w:val="000000" w:themeColor="text1"/>
                <w:kern w:val="0"/>
                <w:sz w:val="15"/>
                <w:szCs w:val="15"/>
              </w:rPr>
              <w:t>8</w:t>
            </w:r>
            <w:r w:rsidRPr="00706228">
              <w:rPr>
                <w:rFonts w:ascii="宋体" w:hAnsi="宋体" w:cs="宋体" w:hint="eastAsia"/>
                <w:color w:val="000000" w:themeColor="text1"/>
                <w:kern w:val="0"/>
                <w:sz w:val="15"/>
                <w:szCs w:val="15"/>
              </w:rPr>
              <w:t>dB</w:t>
            </w:r>
            <w:r w:rsidR="003B5FB5">
              <w:rPr>
                <w:rFonts w:ascii="宋体" w:hAnsi="宋体" w:cs="宋体" w:hint="eastAsia"/>
                <w:color w:val="000000" w:themeColor="text1"/>
                <w:kern w:val="0"/>
                <w:sz w:val="15"/>
                <w:szCs w:val="15"/>
              </w:rPr>
              <w:t>。</w:t>
            </w:r>
            <w:proofErr w:type="gramStart"/>
            <w:r w:rsidRPr="00706228">
              <w:rPr>
                <w:rFonts w:ascii="宋体" w:hAnsi="宋体" w:cs="宋体" w:hint="eastAsia"/>
                <w:color w:val="000000" w:themeColor="text1"/>
                <w:kern w:val="0"/>
                <w:sz w:val="15"/>
                <w:szCs w:val="15"/>
              </w:rPr>
              <w:t>额定阻杭</w:t>
            </w:r>
            <w:proofErr w:type="gramEnd"/>
            <w:r w:rsidRPr="00706228">
              <w:rPr>
                <w:rFonts w:ascii="宋体" w:hAnsi="宋体" w:cs="宋体" w:hint="eastAsia"/>
                <w:color w:val="000000" w:themeColor="text1"/>
                <w:kern w:val="0"/>
                <w:sz w:val="15"/>
                <w:szCs w:val="15"/>
              </w:rPr>
              <w:t>:8 ohms</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最大声压输出:</w:t>
            </w:r>
            <w:r w:rsidR="00916D21">
              <w:rPr>
                <w:rFonts w:hint="eastAsia"/>
              </w:rPr>
              <w:t xml:space="preserve"> </w:t>
            </w:r>
            <w:r w:rsidR="00916D21" w:rsidRPr="00916D21">
              <w:rPr>
                <w:rFonts w:ascii="宋体" w:hAnsi="宋体" w:cs="宋体" w:hint="eastAsia"/>
                <w:color w:val="000000" w:themeColor="text1"/>
                <w:kern w:val="0"/>
                <w:sz w:val="15"/>
                <w:szCs w:val="15"/>
              </w:rPr>
              <w:t>129dB（峰值132dB</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覆盖角:</w:t>
            </w:r>
            <w:r w:rsidR="00916D21">
              <w:rPr>
                <w:rFonts w:ascii="宋体" w:hAnsi="宋体" w:cs="宋体" w:hint="eastAsia"/>
                <w:color w:val="000000" w:themeColor="text1"/>
                <w:kern w:val="0"/>
                <w:sz w:val="15"/>
                <w:szCs w:val="15"/>
              </w:rPr>
              <w:t>8</w:t>
            </w:r>
            <w:r w:rsidRPr="00706228">
              <w:rPr>
                <w:rFonts w:ascii="宋体" w:hAnsi="宋体" w:cs="宋体" w:hint="eastAsia"/>
                <w:color w:val="000000" w:themeColor="text1"/>
                <w:kern w:val="0"/>
                <w:sz w:val="15"/>
                <w:szCs w:val="15"/>
              </w:rPr>
              <w:t>0</w:t>
            </w:r>
            <w:r w:rsidR="003B5FB5" w:rsidRP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X</w:t>
            </w:r>
            <w:r w:rsidR="00916D21">
              <w:rPr>
                <w:rFonts w:ascii="宋体" w:hAnsi="宋体" w:cs="宋体" w:hint="eastAsia"/>
                <w:color w:val="000000" w:themeColor="text1"/>
                <w:kern w:val="0"/>
                <w:sz w:val="15"/>
                <w:szCs w:val="15"/>
              </w:rPr>
              <w:t>5</w:t>
            </w:r>
            <w:r w:rsidRPr="00706228">
              <w:rPr>
                <w:rFonts w:ascii="宋体" w:hAnsi="宋体" w:cs="宋体" w:hint="eastAsia"/>
                <w:color w:val="000000" w:themeColor="text1"/>
                <w:kern w:val="0"/>
                <w:sz w:val="15"/>
                <w:szCs w:val="15"/>
              </w:rPr>
              <w:t>0</w:t>
            </w:r>
            <w:r w:rsidR="003B5FB5" w:rsidRP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w:t>
            </w:r>
            <w:proofErr w:type="spellStart"/>
            <w:r w:rsidRPr="00706228">
              <w:rPr>
                <w:rFonts w:ascii="宋体" w:hAnsi="宋体" w:cs="宋体" w:hint="eastAsia"/>
                <w:color w:val="000000" w:themeColor="text1"/>
                <w:kern w:val="0"/>
                <w:sz w:val="15"/>
                <w:szCs w:val="15"/>
              </w:rPr>
              <w:t>HxV</w:t>
            </w:r>
            <w:proofErr w:type="spellEnd"/>
            <w:r w:rsidRPr="00706228">
              <w:rPr>
                <w:rFonts w:ascii="宋体" w:hAnsi="宋体" w:cs="宋体" w:hint="eastAsia"/>
                <w:color w:val="000000" w:themeColor="text1"/>
                <w:kern w:val="0"/>
                <w:sz w:val="15"/>
                <w:szCs w:val="15"/>
              </w:rPr>
              <w:t>)</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额定输入功率:</w:t>
            </w:r>
            <w:r w:rsidR="00916D21">
              <w:t xml:space="preserve"> </w:t>
            </w:r>
            <w:r w:rsidR="00916D21" w:rsidRPr="00916D21">
              <w:rPr>
                <w:rFonts w:ascii="宋体" w:hAnsi="宋体" w:cs="宋体"/>
                <w:color w:val="000000" w:themeColor="text1"/>
                <w:kern w:val="0"/>
                <w:sz w:val="15"/>
                <w:szCs w:val="15"/>
              </w:rPr>
              <w:t>550W/1100W/1700W</w:t>
            </w:r>
            <w:r w:rsidR="00916D21" w:rsidRPr="00916D21">
              <w:rPr>
                <w:rFonts w:ascii="宋体" w:hAnsi="宋体" w:cs="宋体" w:hint="eastAsia"/>
                <w:color w:val="000000" w:themeColor="text1"/>
                <w:kern w:val="0"/>
                <w:sz w:val="15"/>
                <w:szCs w:val="15"/>
              </w:rPr>
              <w:t xml:space="preserve"> </w:t>
            </w:r>
            <w:r w:rsidRPr="00706228">
              <w:rPr>
                <w:rFonts w:ascii="宋体" w:hAnsi="宋体" w:cs="宋体" w:hint="eastAsia"/>
                <w:color w:val="000000" w:themeColor="text1"/>
                <w:kern w:val="0"/>
                <w:sz w:val="15"/>
                <w:szCs w:val="15"/>
              </w:rPr>
              <w:t>(额定/音乐信号/峰值）</w:t>
            </w:r>
            <w:r w:rsidR="003B5FB5">
              <w:rPr>
                <w:rFonts w:ascii="宋体" w:hAnsi="宋体" w:cs="宋体" w:hint="eastAsia"/>
                <w:color w:val="000000" w:themeColor="text1"/>
                <w:kern w:val="0"/>
                <w:sz w:val="15"/>
                <w:szCs w:val="15"/>
              </w:rPr>
              <w:t>。</w:t>
            </w:r>
          </w:p>
          <w:p w14:paraId="40785E1F" w14:textId="52370134" w:rsidR="00737BD4" w:rsidRDefault="004E2FD6" w:rsidP="00C7320D">
            <w:pPr>
              <w:widowControl/>
              <w:rPr>
                <w:rFonts w:ascii="宋体" w:hAnsi="宋体" w:cs="宋体"/>
                <w:color w:val="000000" w:themeColor="text1"/>
                <w:kern w:val="0"/>
                <w:sz w:val="15"/>
                <w:szCs w:val="15"/>
              </w:rPr>
            </w:pPr>
            <w:r w:rsidRPr="00DA50F5">
              <w:rPr>
                <w:rFonts w:ascii="宋体" w:hAnsi="宋体" w:cs="宋体" w:hint="eastAsia"/>
                <w:color w:val="000000" w:themeColor="text1"/>
                <w:kern w:val="0"/>
                <w:sz w:val="18"/>
                <w:szCs w:val="18"/>
              </w:rPr>
              <w:t>2. 2个后置音箱  参数：</w:t>
            </w:r>
            <w:r w:rsidR="00C7320D" w:rsidRPr="00C7320D">
              <w:rPr>
                <w:rFonts w:ascii="宋体" w:hAnsi="宋体" w:cs="宋体" w:hint="eastAsia"/>
                <w:color w:val="000000" w:themeColor="text1"/>
                <w:kern w:val="0"/>
                <w:sz w:val="15"/>
                <w:szCs w:val="15"/>
              </w:rPr>
              <w:t>2路分频，1</w:t>
            </w:r>
            <w:r w:rsidR="00C7320D">
              <w:rPr>
                <w:rFonts w:ascii="宋体" w:hAnsi="宋体" w:cs="宋体" w:hint="eastAsia"/>
                <w:color w:val="000000" w:themeColor="text1"/>
                <w:kern w:val="0"/>
                <w:sz w:val="15"/>
                <w:szCs w:val="15"/>
              </w:rPr>
              <w:t>2</w:t>
            </w:r>
            <w:proofErr w:type="gramStart"/>
            <w:r w:rsidR="00C7320D" w:rsidRPr="00C7320D">
              <w:rPr>
                <w:rFonts w:ascii="宋体" w:hAnsi="宋体" w:cs="宋体" w:hint="eastAsia"/>
                <w:color w:val="000000" w:themeColor="text1"/>
                <w:kern w:val="0"/>
                <w:sz w:val="15"/>
                <w:szCs w:val="15"/>
              </w:rPr>
              <w:t>”</w:t>
            </w:r>
            <w:proofErr w:type="gramEnd"/>
            <w:r w:rsidR="00C7320D" w:rsidRPr="00C7320D">
              <w:rPr>
                <w:rFonts w:ascii="宋体" w:hAnsi="宋体" w:cs="宋体" w:hint="eastAsia"/>
                <w:color w:val="000000" w:themeColor="text1"/>
                <w:kern w:val="0"/>
                <w:sz w:val="15"/>
                <w:szCs w:val="15"/>
              </w:rPr>
              <w:t>高性能全频扬声器系统</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频率范围</w:t>
            </w:r>
            <w:r w:rsidR="003B5FB5">
              <w:rPr>
                <w:rFonts w:ascii="宋体" w:hAnsi="宋体" w:cs="宋体" w:hint="eastAsia"/>
                <w:color w:val="000000" w:themeColor="text1"/>
                <w:kern w:val="0"/>
                <w:sz w:val="15"/>
                <w:szCs w:val="15"/>
              </w:rPr>
              <w:t>(-10dB):47Hz-20kH。</w:t>
            </w:r>
            <w:r w:rsidRPr="00706228">
              <w:rPr>
                <w:rFonts w:ascii="宋体" w:hAnsi="宋体" w:cs="宋体" w:hint="eastAsia"/>
                <w:color w:val="000000" w:themeColor="text1"/>
                <w:kern w:val="0"/>
                <w:sz w:val="15"/>
                <w:szCs w:val="15"/>
              </w:rPr>
              <w:t>频率响应(±3dB):55Hz-20kHz</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灵敏度(1w1m):97.5dB</w:t>
            </w:r>
            <w:r w:rsidR="003B5FB5">
              <w:rPr>
                <w:rFonts w:ascii="宋体" w:hAnsi="宋体" w:cs="宋体" w:hint="eastAsia"/>
                <w:color w:val="000000" w:themeColor="text1"/>
                <w:kern w:val="0"/>
                <w:sz w:val="15"/>
                <w:szCs w:val="15"/>
              </w:rPr>
              <w:t>。</w:t>
            </w:r>
            <w:proofErr w:type="gramStart"/>
            <w:r w:rsidRPr="00706228">
              <w:rPr>
                <w:rFonts w:ascii="宋体" w:hAnsi="宋体" w:cs="宋体" w:hint="eastAsia"/>
                <w:color w:val="000000" w:themeColor="text1"/>
                <w:kern w:val="0"/>
                <w:sz w:val="15"/>
                <w:szCs w:val="15"/>
              </w:rPr>
              <w:t>额定阻杭</w:t>
            </w:r>
            <w:proofErr w:type="gramEnd"/>
            <w:r w:rsidRPr="00706228">
              <w:rPr>
                <w:rFonts w:ascii="宋体" w:hAnsi="宋体" w:cs="宋体" w:hint="eastAsia"/>
                <w:color w:val="000000" w:themeColor="text1"/>
                <w:kern w:val="0"/>
                <w:sz w:val="15"/>
                <w:szCs w:val="15"/>
              </w:rPr>
              <w:t>:8 ohms</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最大声压输出:124dB(峰值129B)</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覆盖角:70</w:t>
            </w:r>
            <w:r w:rsidR="003B5FB5" w:rsidRP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X90°(</w:t>
            </w:r>
            <w:proofErr w:type="spellStart"/>
            <w:r w:rsidRPr="00706228">
              <w:rPr>
                <w:rFonts w:ascii="宋体" w:hAnsi="宋体" w:cs="宋体" w:hint="eastAsia"/>
                <w:color w:val="000000" w:themeColor="text1"/>
                <w:kern w:val="0"/>
                <w:sz w:val="15"/>
                <w:szCs w:val="15"/>
              </w:rPr>
              <w:t>HxV</w:t>
            </w:r>
            <w:proofErr w:type="spellEnd"/>
            <w:r w:rsidRPr="00706228">
              <w:rPr>
                <w:rFonts w:ascii="宋体" w:hAnsi="宋体" w:cs="宋体" w:hint="eastAsia"/>
                <w:color w:val="000000" w:themeColor="text1"/>
                <w:kern w:val="0"/>
                <w:sz w:val="15"/>
                <w:szCs w:val="15"/>
              </w:rPr>
              <w:t>)</w:t>
            </w:r>
            <w:r w:rsidR="003B5FB5">
              <w:rPr>
                <w:rFonts w:ascii="宋体" w:hAnsi="宋体" w:cs="宋体" w:hint="eastAsia"/>
                <w:color w:val="000000" w:themeColor="text1"/>
                <w:kern w:val="0"/>
                <w:sz w:val="15"/>
                <w:szCs w:val="15"/>
              </w:rPr>
              <w:t>。</w:t>
            </w:r>
            <w:r w:rsidRPr="00706228">
              <w:rPr>
                <w:rFonts w:ascii="宋体" w:hAnsi="宋体" w:cs="宋体" w:hint="eastAsia"/>
                <w:color w:val="000000" w:themeColor="text1"/>
                <w:kern w:val="0"/>
                <w:sz w:val="15"/>
                <w:szCs w:val="15"/>
              </w:rPr>
              <w:t>额定输入功率:450W/900W/1400W(额定/音乐信号/峰值）。</w:t>
            </w:r>
          </w:p>
          <w:p w14:paraId="011CFBA6" w14:textId="78368AF7" w:rsidR="000F2022" w:rsidRPr="008B24D0" w:rsidRDefault="00737BD4" w:rsidP="00DA50F5">
            <w:pPr>
              <w:widowControl/>
              <w:rPr>
                <w:rFonts w:ascii="Helvetica" w:hAnsi="Helvetica"/>
              </w:rPr>
            </w:pPr>
            <w:r w:rsidRPr="00DA50F5">
              <w:rPr>
                <w:rFonts w:ascii="宋体" w:hAnsi="宋体" w:cs="宋体" w:hint="eastAsia"/>
                <w:color w:val="000000" w:themeColor="text1"/>
                <w:kern w:val="0"/>
                <w:sz w:val="18"/>
                <w:szCs w:val="18"/>
              </w:rPr>
              <w:t>3. 2个超重低音音箱  参数：</w:t>
            </w:r>
            <w:r w:rsidRPr="00737BD4">
              <w:rPr>
                <w:rFonts w:ascii="宋体" w:hAnsi="宋体" w:cs="宋体" w:hint="eastAsia"/>
                <w:color w:val="000000" w:themeColor="text1"/>
                <w:kern w:val="0"/>
                <w:sz w:val="15"/>
                <w:szCs w:val="15"/>
              </w:rPr>
              <w:t>1</w:t>
            </w:r>
            <w:r>
              <w:rPr>
                <w:rFonts w:ascii="宋体" w:hAnsi="宋体" w:cs="宋体" w:hint="eastAsia"/>
                <w:color w:val="000000" w:themeColor="text1"/>
                <w:kern w:val="0"/>
                <w:sz w:val="15"/>
                <w:szCs w:val="15"/>
              </w:rPr>
              <w:t>8</w:t>
            </w:r>
            <w:proofErr w:type="gramStart"/>
            <w:r w:rsidRPr="00737BD4">
              <w:rPr>
                <w:rFonts w:ascii="宋体" w:hAnsi="宋体" w:cs="宋体" w:hint="eastAsia"/>
                <w:color w:val="000000" w:themeColor="text1"/>
                <w:kern w:val="0"/>
                <w:sz w:val="15"/>
                <w:szCs w:val="15"/>
              </w:rPr>
              <w:t>”</w:t>
            </w:r>
            <w:proofErr w:type="gramEnd"/>
            <w:r w:rsidRPr="00737BD4">
              <w:rPr>
                <w:rFonts w:ascii="宋体" w:hAnsi="宋体" w:cs="宋体" w:hint="eastAsia"/>
                <w:color w:val="000000" w:themeColor="text1"/>
                <w:kern w:val="0"/>
                <w:sz w:val="15"/>
                <w:szCs w:val="15"/>
              </w:rPr>
              <w:t>高性能超重低音扬声器系统</w:t>
            </w:r>
            <w:r w:rsidR="003B5FB5">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频率范围：38Hz-300kHz</w:t>
            </w:r>
            <w:r w:rsidR="003B5FB5">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频响范围：55Hz-300Hz</w:t>
            </w:r>
            <w:r w:rsidR="003B5FB5">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灵敏度：</w:t>
            </w:r>
            <w:r w:rsidRPr="00737BD4">
              <w:rPr>
                <w:rFonts w:ascii="宋体" w:hAnsi="宋体" w:cs="宋体" w:hint="eastAsia"/>
                <w:color w:val="000000" w:themeColor="text1"/>
                <w:kern w:val="0"/>
                <w:sz w:val="15"/>
                <w:szCs w:val="15"/>
              </w:rPr>
              <w:lastRenderedPageBreak/>
              <w:t>96dB</w:t>
            </w:r>
            <w:r w:rsidR="003B5FB5">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峰值功率：1400W/8Ω</w:t>
            </w:r>
            <w:r w:rsidR="003B5FB5">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额定功率：700W/8 Ω</w:t>
            </w:r>
            <w:r w:rsidR="003B5FB5">
              <w:rPr>
                <w:rFonts w:ascii="宋体" w:hAnsi="宋体" w:cs="宋体" w:hint="eastAsia"/>
                <w:color w:val="000000" w:themeColor="text1"/>
                <w:kern w:val="0"/>
                <w:sz w:val="15"/>
                <w:szCs w:val="15"/>
              </w:rPr>
              <w:t>。</w:t>
            </w:r>
            <w:r w:rsidRPr="00737BD4">
              <w:rPr>
                <w:rFonts w:ascii="宋体" w:hAnsi="宋体" w:cs="宋体" w:hint="eastAsia"/>
                <w:color w:val="000000" w:themeColor="text1"/>
                <w:kern w:val="0"/>
                <w:sz w:val="15"/>
                <w:szCs w:val="15"/>
              </w:rPr>
              <w:t>最大声压级：127dB</w:t>
            </w:r>
            <w:r w:rsidR="00DA50F5">
              <w:rPr>
                <w:rFonts w:ascii="宋体" w:hAnsi="宋体" w:cs="宋体" w:hint="eastAsia"/>
                <w:color w:val="000000" w:themeColor="text1"/>
                <w:kern w:val="0"/>
                <w:sz w:val="15"/>
                <w:szCs w:val="15"/>
              </w:rPr>
              <w:t>。</w:t>
            </w:r>
            <w:r w:rsidR="004E2FD6">
              <w:rPr>
                <w:rFonts w:ascii="Helvetica" w:hAnsi="Helvetica"/>
                <w:vanish/>
              </w:rPr>
              <w:t>12"2</w:t>
            </w:r>
            <w:r w:rsidR="004E2FD6">
              <w:rPr>
                <w:rFonts w:ascii="Helvetica" w:hAnsi="Helvetica"/>
                <w:vanish/>
              </w:rPr>
              <w:t>分频低音反射式频率范围</w:t>
            </w:r>
            <w:r w:rsidR="004E2FD6">
              <w:rPr>
                <w:rFonts w:ascii="Helvetica" w:hAnsi="Helvetica"/>
                <w:vanish/>
              </w:rPr>
              <w:t>(-10dB):47Hz-20kHz</w:t>
            </w:r>
            <w:r w:rsidR="004E2FD6">
              <w:rPr>
                <w:rFonts w:ascii="Helvetica" w:hAnsi="Helvetica"/>
                <w:vanish/>
              </w:rPr>
              <w:t>频率响应</w:t>
            </w:r>
            <w:r w:rsidR="004E2FD6">
              <w:rPr>
                <w:rFonts w:ascii="Helvetica" w:hAnsi="Helvetica"/>
                <w:vanish/>
              </w:rPr>
              <w:t>(±3dB):55Hz-20kHz</w:t>
            </w:r>
            <w:r w:rsidR="004E2FD6">
              <w:rPr>
                <w:rFonts w:ascii="Helvetica" w:hAnsi="Helvetica"/>
                <w:vanish/>
              </w:rPr>
              <w:t>灵敏度</w:t>
            </w:r>
            <w:r w:rsidR="004E2FD6">
              <w:rPr>
                <w:rFonts w:ascii="Helvetica" w:hAnsi="Helvetica"/>
                <w:vanish/>
              </w:rPr>
              <w:t>(1w1m):97.5dB</w:t>
            </w:r>
            <w:r w:rsidR="004E2FD6">
              <w:rPr>
                <w:rFonts w:ascii="Helvetica" w:hAnsi="Helvetica"/>
                <w:vanish/>
              </w:rPr>
              <w:t>额定阻杭</w:t>
            </w:r>
            <w:r w:rsidR="004E2FD6">
              <w:rPr>
                <w:rFonts w:ascii="Helvetica" w:hAnsi="Helvetica"/>
                <w:vanish/>
              </w:rPr>
              <w:t>:8 ohms</w:t>
            </w:r>
            <w:r w:rsidR="004E2FD6">
              <w:rPr>
                <w:rFonts w:ascii="Helvetica" w:hAnsi="Helvetica"/>
                <w:vanish/>
              </w:rPr>
              <w:t>最大声压输出</w:t>
            </w:r>
            <w:r w:rsidR="004E2FD6">
              <w:rPr>
                <w:rFonts w:ascii="Helvetica" w:hAnsi="Helvetica"/>
                <w:vanish/>
              </w:rPr>
              <w:t>:124dB(</w:t>
            </w:r>
            <w:r w:rsidR="004E2FD6">
              <w:rPr>
                <w:rFonts w:ascii="Helvetica" w:hAnsi="Helvetica"/>
                <w:vanish/>
              </w:rPr>
              <w:t>峰值</w:t>
            </w:r>
            <w:r w:rsidR="004E2FD6">
              <w:rPr>
                <w:rFonts w:ascii="Helvetica" w:hAnsi="Helvetica"/>
                <w:vanish/>
              </w:rPr>
              <w:t>129B)</w:t>
            </w:r>
            <w:r w:rsidR="004E2FD6">
              <w:rPr>
                <w:rFonts w:ascii="Helvetica" w:hAnsi="Helvetica"/>
                <w:vanish/>
              </w:rPr>
              <w:t>覆盖角</w:t>
            </w:r>
            <w:r w:rsidR="004E2FD6">
              <w:rPr>
                <w:rFonts w:ascii="Helvetica" w:hAnsi="Helvetica"/>
                <w:vanish/>
              </w:rPr>
              <w:t>:70°X90°(HxV)</w:t>
            </w:r>
            <w:r w:rsidR="004E2FD6">
              <w:rPr>
                <w:rFonts w:ascii="Helvetica" w:hAnsi="Helvetica"/>
                <w:vanish/>
              </w:rPr>
              <w:t>额定输入功率</w:t>
            </w:r>
            <w:r w:rsidR="004E2FD6">
              <w:rPr>
                <w:rFonts w:ascii="Helvetica" w:hAnsi="Helvetica"/>
                <w:vanish/>
              </w:rPr>
              <w:t>:450W/900W/1400W(</w:t>
            </w:r>
            <w:r w:rsidR="004E2FD6">
              <w:rPr>
                <w:rFonts w:ascii="Helvetica" w:hAnsi="Helvetica"/>
                <w:vanish/>
              </w:rPr>
              <w:t>额定</w:t>
            </w:r>
            <w:r w:rsidR="004E2FD6">
              <w:rPr>
                <w:rFonts w:ascii="Helvetica" w:hAnsi="Helvetica"/>
                <w:vanish/>
              </w:rPr>
              <w:t>/</w:t>
            </w:r>
            <w:r w:rsidR="004E2FD6">
              <w:rPr>
                <w:rFonts w:ascii="Helvetica" w:hAnsi="Helvetica"/>
                <w:vanish/>
              </w:rPr>
              <w:t>音乐信号</w:t>
            </w:r>
            <w:r w:rsidR="004E2FD6">
              <w:rPr>
                <w:rFonts w:ascii="Helvetica" w:hAnsi="Helvetica"/>
                <w:vanish/>
              </w:rPr>
              <w:t>/</w:t>
            </w:r>
            <w:r w:rsidR="004E2FD6">
              <w:rPr>
                <w:rFonts w:ascii="Helvetica" w:hAnsi="Helvetica"/>
                <w:vanish/>
              </w:rPr>
              <w:t>峰值）</w:t>
            </w:r>
            <w:r w:rsidR="004E2FD6">
              <w:rPr>
                <w:rFonts w:ascii="Helvetica" w:hAnsi="Helvetica"/>
                <w:vanish/>
              </w:rPr>
              <w:t>12"2</w:t>
            </w:r>
            <w:r w:rsidR="004E2FD6">
              <w:rPr>
                <w:rFonts w:ascii="Helvetica" w:hAnsi="Helvetica"/>
                <w:vanish/>
              </w:rPr>
              <w:t>分频低音反射式频率范围</w:t>
            </w:r>
            <w:r w:rsidR="004E2FD6">
              <w:rPr>
                <w:rFonts w:ascii="Helvetica" w:hAnsi="Helvetica"/>
                <w:vanish/>
              </w:rPr>
              <w:t>(-10dB):47Hz-20kHz</w:t>
            </w:r>
            <w:r w:rsidR="004E2FD6">
              <w:rPr>
                <w:rFonts w:ascii="Helvetica" w:hAnsi="Helvetica"/>
                <w:vanish/>
              </w:rPr>
              <w:t>频率响应</w:t>
            </w:r>
            <w:r w:rsidR="004E2FD6">
              <w:rPr>
                <w:rFonts w:ascii="Helvetica" w:hAnsi="Helvetica"/>
                <w:vanish/>
              </w:rPr>
              <w:t>(±3dB):55Hz-20kHz</w:t>
            </w:r>
            <w:r w:rsidR="004E2FD6">
              <w:rPr>
                <w:rFonts w:ascii="Helvetica" w:hAnsi="Helvetica"/>
                <w:vanish/>
              </w:rPr>
              <w:t>灵敏度</w:t>
            </w:r>
            <w:r w:rsidR="004E2FD6">
              <w:rPr>
                <w:rFonts w:ascii="Helvetica" w:hAnsi="Helvetica"/>
                <w:vanish/>
              </w:rPr>
              <w:t>(1w1m):97.5dB</w:t>
            </w:r>
            <w:r w:rsidR="004E2FD6">
              <w:rPr>
                <w:rFonts w:ascii="Helvetica" w:hAnsi="Helvetica"/>
                <w:vanish/>
              </w:rPr>
              <w:t>额定阻杭</w:t>
            </w:r>
            <w:r w:rsidR="004E2FD6">
              <w:rPr>
                <w:rFonts w:ascii="Helvetica" w:hAnsi="Helvetica"/>
                <w:vanish/>
              </w:rPr>
              <w:t>:8 ohms</w:t>
            </w:r>
            <w:r w:rsidR="004E2FD6">
              <w:rPr>
                <w:rFonts w:ascii="Helvetica" w:hAnsi="Helvetica"/>
                <w:vanish/>
              </w:rPr>
              <w:t>最大声压输出</w:t>
            </w:r>
            <w:r w:rsidR="004E2FD6">
              <w:rPr>
                <w:rFonts w:ascii="Helvetica" w:hAnsi="Helvetica"/>
                <w:vanish/>
              </w:rPr>
              <w:t>:124dB(</w:t>
            </w:r>
            <w:r w:rsidR="004E2FD6">
              <w:rPr>
                <w:rFonts w:ascii="Helvetica" w:hAnsi="Helvetica"/>
                <w:vanish/>
              </w:rPr>
              <w:t>峰值</w:t>
            </w:r>
            <w:r w:rsidR="004E2FD6">
              <w:rPr>
                <w:rFonts w:ascii="Helvetica" w:hAnsi="Helvetica"/>
                <w:vanish/>
              </w:rPr>
              <w:t>129B)</w:t>
            </w:r>
            <w:r w:rsidR="004E2FD6">
              <w:rPr>
                <w:rFonts w:ascii="Helvetica" w:hAnsi="Helvetica"/>
                <w:vanish/>
              </w:rPr>
              <w:t>覆盖角</w:t>
            </w:r>
            <w:r w:rsidR="004E2FD6">
              <w:rPr>
                <w:rFonts w:ascii="Helvetica" w:hAnsi="Helvetica"/>
                <w:vanish/>
              </w:rPr>
              <w:t>:70°X90°(HxV)</w:t>
            </w:r>
            <w:r w:rsidR="004E2FD6">
              <w:rPr>
                <w:rFonts w:ascii="Helvetica" w:hAnsi="Helvetica"/>
                <w:vanish/>
              </w:rPr>
              <w:t>额定输入功率</w:t>
            </w:r>
            <w:r w:rsidR="004E2FD6">
              <w:rPr>
                <w:rFonts w:ascii="Helvetica" w:hAnsi="Helvetica"/>
                <w:vanish/>
              </w:rPr>
              <w:t>:450W/900W/1400W(</w:t>
            </w:r>
            <w:r w:rsidR="004E2FD6">
              <w:rPr>
                <w:rFonts w:ascii="Helvetica" w:hAnsi="Helvetica"/>
                <w:vanish/>
              </w:rPr>
              <w:t>额定</w:t>
            </w:r>
            <w:r w:rsidR="004E2FD6">
              <w:rPr>
                <w:rFonts w:ascii="Helvetica" w:hAnsi="Helvetica"/>
                <w:vanish/>
              </w:rPr>
              <w:t>/</w:t>
            </w:r>
            <w:r w:rsidR="004E2FD6">
              <w:rPr>
                <w:rFonts w:ascii="Helvetica" w:hAnsi="Helvetica"/>
                <w:vanish/>
              </w:rPr>
              <w:t>音乐信号</w:t>
            </w:r>
            <w:r w:rsidR="004E2FD6">
              <w:rPr>
                <w:rFonts w:ascii="Helvetica" w:hAnsi="Helvetica"/>
                <w:vanish/>
              </w:rPr>
              <w:t>/</w:t>
            </w:r>
            <w:r w:rsidR="004E2FD6">
              <w:rPr>
                <w:rFonts w:ascii="Helvetica" w:hAnsi="Helvetica"/>
                <w:vanish/>
              </w:rPr>
              <w:t>峰值）</w:t>
            </w:r>
            <w:r w:rsidR="00D71382" w:rsidRPr="00DA50F5">
              <w:rPr>
                <w:rFonts w:ascii="宋体" w:hAnsi="宋体" w:cs="宋体" w:hint="eastAsia"/>
                <w:color w:val="000000" w:themeColor="text1"/>
                <w:kern w:val="0"/>
                <w:sz w:val="18"/>
                <w:szCs w:val="18"/>
              </w:rPr>
              <w:t>能</w:t>
            </w:r>
            <w:r w:rsidR="000F2022" w:rsidRPr="00DA50F5">
              <w:rPr>
                <w:rFonts w:ascii="宋体" w:hAnsi="宋体" w:cs="宋体" w:hint="eastAsia"/>
                <w:color w:val="000000" w:themeColor="text1"/>
                <w:kern w:val="0"/>
                <w:sz w:val="18"/>
                <w:szCs w:val="18"/>
              </w:rPr>
              <w:t>满足日常会议、</w:t>
            </w:r>
            <w:r w:rsidR="004B1E8B" w:rsidRPr="00DA50F5">
              <w:rPr>
                <w:rFonts w:ascii="宋体" w:hAnsi="宋体" w:cs="宋体" w:hint="eastAsia"/>
                <w:color w:val="000000" w:themeColor="text1"/>
                <w:kern w:val="0"/>
                <w:sz w:val="18"/>
                <w:szCs w:val="18"/>
              </w:rPr>
              <w:t>小型</w:t>
            </w:r>
            <w:r w:rsidR="000F2022" w:rsidRPr="00DA50F5">
              <w:rPr>
                <w:rFonts w:ascii="宋体" w:hAnsi="宋体" w:cs="宋体" w:hint="eastAsia"/>
                <w:color w:val="000000" w:themeColor="text1"/>
                <w:kern w:val="0"/>
                <w:sz w:val="18"/>
                <w:szCs w:val="18"/>
              </w:rPr>
              <w:t>活动需要</w:t>
            </w:r>
            <w:r w:rsidR="00FD31AC" w:rsidRPr="00DA50F5">
              <w:rPr>
                <w:rFonts w:ascii="宋体" w:hAnsi="宋体" w:cs="宋体" w:hint="eastAsia"/>
                <w:color w:val="000000" w:themeColor="text1"/>
                <w:kern w:val="0"/>
                <w:sz w:val="18"/>
                <w:szCs w:val="18"/>
              </w:rPr>
              <w:t>。</w:t>
            </w:r>
          </w:p>
        </w:tc>
      </w:tr>
      <w:tr w:rsidR="000F2022" w:rsidRPr="000F2022" w14:paraId="42D43603" w14:textId="77777777" w:rsidTr="0010398C">
        <w:trPr>
          <w:trHeight w:val="126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17AA4DB3"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lastRenderedPageBreak/>
              <w:t>2</w:t>
            </w:r>
          </w:p>
        </w:tc>
        <w:tc>
          <w:tcPr>
            <w:tcW w:w="2260" w:type="dxa"/>
            <w:tcBorders>
              <w:top w:val="nil"/>
              <w:left w:val="nil"/>
              <w:bottom w:val="single" w:sz="4" w:space="0" w:color="auto"/>
              <w:right w:val="single" w:sz="4" w:space="0" w:color="auto"/>
            </w:tcBorders>
            <w:shd w:val="clear" w:color="auto" w:fill="auto"/>
            <w:noWrap/>
            <w:vAlign w:val="center"/>
            <w:hideMark/>
          </w:tcPr>
          <w:p w14:paraId="7B73923B"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音响操控设备</w:t>
            </w:r>
          </w:p>
        </w:tc>
        <w:tc>
          <w:tcPr>
            <w:tcW w:w="2006" w:type="dxa"/>
            <w:tcBorders>
              <w:top w:val="nil"/>
              <w:left w:val="nil"/>
              <w:bottom w:val="single" w:sz="4" w:space="0" w:color="auto"/>
              <w:right w:val="single" w:sz="4" w:space="0" w:color="auto"/>
            </w:tcBorders>
            <w:shd w:val="clear" w:color="auto" w:fill="auto"/>
            <w:noWrap/>
            <w:vAlign w:val="center"/>
            <w:hideMark/>
          </w:tcPr>
          <w:p w14:paraId="1BBDE935"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1套</w:t>
            </w:r>
          </w:p>
        </w:tc>
        <w:tc>
          <w:tcPr>
            <w:tcW w:w="4522" w:type="dxa"/>
            <w:tcBorders>
              <w:top w:val="nil"/>
              <w:left w:val="nil"/>
              <w:bottom w:val="single" w:sz="4" w:space="0" w:color="auto"/>
              <w:right w:val="single" w:sz="4" w:space="0" w:color="auto"/>
            </w:tcBorders>
            <w:shd w:val="clear" w:color="auto" w:fill="auto"/>
            <w:noWrap/>
            <w:vAlign w:val="center"/>
            <w:hideMark/>
          </w:tcPr>
          <w:p w14:paraId="1A7824A4" w14:textId="77777777" w:rsidR="005A223D" w:rsidRDefault="00DA50F5" w:rsidP="004B1E8B">
            <w:pPr>
              <w:widowControl/>
              <w:jc w:val="left"/>
              <w:rPr>
                <w:rFonts w:ascii="宋体" w:hAnsi="宋体" w:cs="宋体"/>
                <w:color w:val="000000" w:themeColor="text1"/>
                <w:kern w:val="0"/>
                <w:sz w:val="18"/>
                <w:szCs w:val="18"/>
              </w:rPr>
            </w:pPr>
            <w:r w:rsidRPr="00DA50F5">
              <w:rPr>
                <w:rFonts w:ascii="宋体" w:hAnsi="宋体" w:cs="宋体" w:hint="eastAsia"/>
                <w:color w:val="000000" w:themeColor="text1"/>
                <w:kern w:val="0"/>
                <w:sz w:val="18"/>
                <w:szCs w:val="18"/>
              </w:rPr>
              <w:t>以下是</w:t>
            </w:r>
            <w:r w:rsidR="000F2022" w:rsidRPr="00DA50F5">
              <w:rPr>
                <w:rFonts w:ascii="宋体" w:hAnsi="宋体" w:cs="宋体" w:hint="eastAsia"/>
                <w:color w:val="000000" w:themeColor="text1"/>
                <w:kern w:val="0"/>
                <w:sz w:val="18"/>
                <w:szCs w:val="18"/>
              </w:rPr>
              <w:t>与</w:t>
            </w:r>
            <w:r w:rsidR="00EC111A" w:rsidRPr="00DA50F5">
              <w:rPr>
                <w:rFonts w:ascii="宋体" w:hAnsi="宋体" w:cs="宋体" w:hint="eastAsia"/>
                <w:color w:val="000000" w:themeColor="text1"/>
                <w:kern w:val="0"/>
                <w:sz w:val="18"/>
                <w:szCs w:val="18"/>
              </w:rPr>
              <w:t>上述</w:t>
            </w:r>
            <w:r w:rsidR="000F2022" w:rsidRPr="00DA50F5">
              <w:rPr>
                <w:rFonts w:ascii="宋体" w:hAnsi="宋体" w:cs="宋体" w:hint="eastAsia"/>
                <w:color w:val="000000" w:themeColor="text1"/>
                <w:kern w:val="0"/>
                <w:sz w:val="18"/>
                <w:szCs w:val="18"/>
              </w:rPr>
              <w:t>音</w:t>
            </w:r>
            <w:r w:rsidR="00EC111A" w:rsidRPr="00DA50F5">
              <w:rPr>
                <w:rFonts w:ascii="宋体" w:hAnsi="宋体" w:cs="宋体" w:hint="eastAsia"/>
                <w:color w:val="000000" w:themeColor="text1"/>
                <w:kern w:val="0"/>
                <w:sz w:val="18"/>
                <w:szCs w:val="18"/>
              </w:rPr>
              <w:t>箱</w:t>
            </w:r>
            <w:r w:rsidR="000F2022" w:rsidRPr="00DA50F5">
              <w:rPr>
                <w:rFonts w:ascii="宋体" w:hAnsi="宋体" w:cs="宋体" w:hint="eastAsia"/>
                <w:color w:val="000000" w:themeColor="text1"/>
                <w:kern w:val="0"/>
                <w:sz w:val="18"/>
                <w:szCs w:val="18"/>
              </w:rPr>
              <w:t>搭配</w:t>
            </w:r>
            <w:r w:rsidR="00EC111A" w:rsidRPr="00DA50F5">
              <w:rPr>
                <w:rFonts w:ascii="宋体" w:hAnsi="宋体" w:cs="宋体" w:hint="eastAsia"/>
                <w:color w:val="000000" w:themeColor="text1"/>
                <w:kern w:val="0"/>
                <w:sz w:val="18"/>
                <w:szCs w:val="18"/>
              </w:rPr>
              <w:t>的</w:t>
            </w:r>
            <w:r w:rsidRPr="00DA50F5">
              <w:rPr>
                <w:rFonts w:ascii="宋体" w:hAnsi="宋体" w:cs="宋体" w:hint="eastAsia"/>
                <w:color w:val="000000" w:themeColor="text1"/>
                <w:kern w:val="0"/>
                <w:sz w:val="18"/>
                <w:szCs w:val="18"/>
              </w:rPr>
              <w:t>国际名牌</w:t>
            </w:r>
            <w:r>
              <w:rPr>
                <w:rFonts w:ascii="宋体" w:hAnsi="宋体" w:cs="宋体" w:hint="eastAsia"/>
                <w:color w:val="000000" w:themeColor="text1"/>
                <w:kern w:val="0"/>
                <w:sz w:val="18"/>
                <w:szCs w:val="18"/>
              </w:rPr>
              <w:t>正品专业</w:t>
            </w:r>
            <w:proofErr w:type="gramStart"/>
            <w:r>
              <w:rPr>
                <w:rFonts w:ascii="宋体" w:hAnsi="宋体" w:cs="宋体" w:hint="eastAsia"/>
                <w:color w:val="000000" w:themeColor="text1"/>
                <w:kern w:val="0"/>
                <w:sz w:val="18"/>
                <w:szCs w:val="18"/>
              </w:rPr>
              <w:t>级控制</w:t>
            </w:r>
            <w:r w:rsidR="00EC111A" w:rsidRPr="00DA50F5">
              <w:rPr>
                <w:rFonts w:ascii="宋体" w:hAnsi="宋体" w:cs="宋体" w:hint="eastAsia"/>
                <w:color w:val="000000" w:themeColor="text1"/>
                <w:kern w:val="0"/>
                <w:sz w:val="18"/>
                <w:szCs w:val="18"/>
              </w:rPr>
              <w:t>备</w:t>
            </w:r>
            <w:proofErr w:type="gramEnd"/>
            <w:r w:rsidR="004B1E8B" w:rsidRPr="005A223D">
              <w:rPr>
                <w:rFonts w:ascii="宋体" w:hAnsi="宋体" w:cs="宋体"/>
                <w:color w:val="000000" w:themeColor="text1"/>
                <w:kern w:val="0"/>
                <w:sz w:val="18"/>
                <w:szCs w:val="18"/>
              </w:rPr>
              <w:t>1.</w:t>
            </w:r>
            <w:r w:rsidR="00EC111A" w:rsidRPr="005A223D">
              <w:rPr>
                <w:rFonts w:ascii="宋体" w:hAnsi="宋体" w:cs="宋体" w:hint="eastAsia"/>
                <w:color w:val="000000" w:themeColor="text1"/>
                <w:kern w:val="0"/>
                <w:sz w:val="18"/>
                <w:szCs w:val="18"/>
              </w:rPr>
              <w:t>双声道</w:t>
            </w:r>
            <w:proofErr w:type="gramStart"/>
            <w:r w:rsidR="00EC111A" w:rsidRPr="005A223D">
              <w:rPr>
                <w:rFonts w:ascii="宋体" w:hAnsi="宋体" w:cs="宋体" w:hint="eastAsia"/>
                <w:color w:val="000000" w:themeColor="text1"/>
                <w:kern w:val="0"/>
                <w:sz w:val="18"/>
                <w:szCs w:val="18"/>
              </w:rPr>
              <w:t>后级</w:t>
            </w:r>
            <w:r w:rsidR="00EA4189" w:rsidRPr="005A223D">
              <w:rPr>
                <w:rFonts w:ascii="宋体" w:hAnsi="宋体" w:cs="宋体" w:hint="eastAsia"/>
                <w:color w:val="000000" w:themeColor="text1"/>
                <w:kern w:val="0"/>
                <w:sz w:val="18"/>
                <w:szCs w:val="18"/>
              </w:rPr>
              <w:t>纯功放</w:t>
            </w:r>
            <w:proofErr w:type="gramEnd"/>
            <w:r w:rsidR="00FC4E6C" w:rsidRPr="005A223D">
              <w:rPr>
                <w:rFonts w:ascii="宋体" w:hAnsi="宋体" w:cs="宋体" w:hint="eastAsia"/>
                <w:color w:val="000000" w:themeColor="text1"/>
                <w:kern w:val="0"/>
                <w:sz w:val="18"/>
                <w:szCs w:val="18"/>
              </w:rPr>
              <w:t>×</w:t>
            </w:r>
            <w:r w:rsidR="00EC111A" w:rsidRPr="005A223D">
              <w:rPr>
                <w:rFonts w:ascii="宋体" w:hAnsi="宋体" w:cs="宋体" w:hint="eastAsia"/>
                <w:color w:val="000000" w:themeColor="text1"/>
                <w:kern w:val="0"/>
                <w:sz w:val="18"/>
                <w:szCs w:val="18"/>
              </w:rPr>
              <w:t>3</w:t>
            </w:r>
            <w:r w:rsidR="004B1E8B" w:rsidRPr="005A223D">
              <w:rPr>
                <w:rFonts w:ascii="宋体" w:hAnsi="宋体" w:cs="宋体" w:hint="eastAsia"/>
                <w:color w:val="000000" w:themeColor="text1"/>
                <w:kern w:val="0"/>
                <w:sz w:val="18"/>
                <w:szCs w:val="18"/>
              </w:rPr>
              <w:t>台</w:t>
            </w:r>
            <w:r w:rsidR="00EA4189" w:rsidRPr="005A223D">
              <w:rPr>
                <w:rFonts w:ascii="宋体" w:hAnsi="宋体" w:cs="宋体" w:hint="eastAsia"/>
                <w:color w:val="000000" w:themeColor="text1"/>
                <w:kern w:val="0"/>
                <w:sz w:val="18"/>
                <w:szCs w:val="18"/>
              </w:rPr>
              <w:t xml:space="preserve">  参数：</w:t>
            </w:r>
          </w:p>
          <w:p w14:paraId="0C71B51B" w14:textId="0E2258CF" w:rsidR="005A223D" w:rsidRDefault="00EA4189" w:rsidP="004B1E8B">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 xml:space="preserve">1Khz(EIA),0.5%THD </w:t>
            </w:r>
            <w:r w:rsidR="005A223D">
              <w:rPr>
                <w:rFonts w:ascii="宋体" w:hAnsi="宋体" w:cs="宋体" w:hint="eastAsia"/>
                <w:color w:val="000000" w:themeColor="text1"/>
                <w:kern w:val="0"/>
                <w:sz w:val="15"/>
                <w:szCs w:val="15"/>
              </w:rPr>
              <w:t>：</w:t>
            </w:r>
            <w:r w:rsidRPr="003B5FB5">
              <w:rPr>
                <w:rFonts w:ascii="宋体" w:hAnsi="宋体" w:cs="宋体" w:hint="eastAsia"/>
                <w:color w:val="000000" w:themeColor="text1"/>
                <w:kern w:val="0"/>
                <w:sz w:val="15"/>
                <w:szCs w:val="15"/>
              </w:rPr>
              <w:t xml:space="preserve"> </w:t>
            </w:r>
          </w:p>
          <w:p w14:paraId="32D91AE1" w14:textId="77777777" w:rsidR="005A223D" w:rsidRDefault="00EA4189" w:rsidP="004B1E8B">
            <w:pPr>
              <w:widowControl/>
              <w:jc w:val="left"/>
              <w:rPr>
                <w:rFonts w:ascii="宋体" w:hAnsi="宋体" w:cs="宋体"/>
                <w:color w:val="000000" w:themeColor="text1"/>
                <w:kern w:val="0"/>
                <w:sz w:val="15"/>
                <w:szCs w:val="15"/>
              </w:rPr>
            </w:pPr>
            <w:r w:rsidRPr="003B5FB5">
              <w:rPr>
                <w:rFonts w:ascii="宋体" w:hAnsi="宋体" w:cs="宋体"/>
                <w:color w:val="000000" w:themeColor="text1"/>
                <w:kern w:val="0"/>
                <w:sz w:val="15"/>
                <w:szCs w:val="15"/>
              </w:rPr>
              <w:t>8 ohms</w:t>
            </w:r>
            <w:r w:rsidRPr="003B5FB5">
              <w:rPr>
                <w:rFonts w:ascii="宋体" w:hAnsi="宋体" w:cs="宋体" w:hint="eastAsia"/>
                <w:color w:val="000000" w:themeColor="text1"/>
                <w:kern w:val="0"/>
                <w:sz w:val="15"/>
                <w:szCs w:val="15"/>
              </w:rPr>
              <w:t>立体声（每通道）</w:t>
            </w:r>
            <w:r w:rsidR="00FC4E6C" w:rsidRPr="003B5FB5">
              <w:rPr>
                <w:rFonts w:ascii="宋体" w:hAnsi="宋体" w:cs="宋体"/>
                <w:color w:val="000000" w:themeColor="text1"/>
                <w:kern w:val="0"/>
                <w:sz w:val="15"/>
                <w:szCs w:val="15"/>
              </w:rPr>
              <w:t>600W</w:t>
            </w:r>
            <w:r w:rsidRPr="003B5FB5">
              <w:rPr>
                <w:rFonts w:ascii="宋体" w:hAnsi="宋体" w:cs="宋体" w:hint="eastAsia"/>
                <w:color w:val="000000" w:themeColor="text1"/>
                <w:kern w:val="0"/>
                <w:sz w:val="15"/>
                <w:szCs w:val="15"/>
              </w:rPr>
              <w:t>。</w:t>
            </w:r>
          </w:p>
          <w:p w14:paraId="7B640E2A" w14:textId="77777777" w:rsidR="005A223D" w:rsidRDefault="00EA4189" w:rsidP="004B1E8B">
            <w:pPr>
              <w:widowControl/>
              <w:jc w:val="left"/>
              <w:rPr>
                <w:rFonts w:ascii="宋体" w:hAnsi="宋体" w:cs="宋体"/>
                <w:color w:val="000000" w:themeColor="text1"/>
                <w:kern w:val="0"/>
                <w:sz w:val="15"/>
                <w:szCs w:val="15"/>
              </w:rPr>
            </w:pPr>
            <w:r w:rsidRPr="003B5FB5">
              <w:rPr>
                <w:rFonts w:ascii="宋体" w:hAnsi="宋体" w:cs="宋体"/>
                <w:color w:val="000000" w:themeColor="text1"/>
                <w:kern w:val="0"/>
                <w:sz w:val="15"/>
                <w:szCs w:val="15"/>
              </w:rPr>
              <w:t>8 ohms桥接</w:t>
            </w:r>
            <w:r w:rsidRPr="003B5FB5">
              <w:rPr>
                <w:rFonts w:ascii="宋体" w:hAnsi="宋体" w:cs="宋体" w:hint="eastAsia"/>
                <w:color w:val="000000" w:themeColor="text1"/>
                <w:kern w:val="0"/>
                <w:sz w:val="15"/>
                <w:szCs w:val="15"/>
              </w:rPr>
              <w:t>1800W。</w:t>
            </w:r>
          </w:p>
          <w:p w14:paraId="00C5D695" w14:textId="4F89894A" w:rsidR="005A223D" w:rsidRDefault="003B5FB5" w:rsidP="004B1E8B">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频率响</w:t>
            </w:r>
            <w:r w:rsidR="00A231D1">
              <w:rPr>
                <w:rFonts w:ascii="宋体" w:hAnsi="宋体" w:cs="宋体" w:hint="eastAsia"/>
                <w:color w:val="000000" w:themeColor="text1"/>
                <w:kern w:val="0"/>
                <w:sz w:val="15"/>
                <w:szCs w:val="15"/>
              </w:rPr>
              <w:t xml:space="preserve">应 </w:t>
            </w:r>
            <w:r w:rsidR="00EA4189" w:rsidRPr="003B5FB5">
              <w:rPr>
                <w:rFonts w:ascii="宋体" w:hAnsi="宋体" w:cs="宋体" w:hint="eastAsia"/>
                <w:color w:val="000000" w:themeColor="text1"/>
                <w:kern w:val="0"/>
                <w:sz w:val="15"/>
                <w:szCs w:val="15"/>
              </w:rPr>
              <w:t>20Hz-20kHz, +0/-1dB</w:t>
            </w:r>
            <w:r w:rsidRPr="003B5FB5">
              <w:rPr>
                <w:rFonts w:ascii="宋体" w:hAnsi="宋体" w:cs="宋体" w:hint="eastAsia"/>
                <w:color w:val="000000" w:themeColor="text1"/>
                <w:kern w:val="0"/>
                <w:sz w:val="15"/>
                <w:szCs w:val="15"/>
              </w:rPr>
              <w:t>。</w:t>
            </w:r>
          </w:p>
          <w:p w14:paraId="7B0761D6" w14:textId="77777777" w:rsidR="005A223D" w:rsidRDefault="003B5FB5" w:rsidP="004B1E8B">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总谐波失真（THD） &lt;0.5%,20Hz - 20kHz。</w:t>
            </w:r>
          </w:p>
          <w:p w14:paraId="14EEB221" w14:textId="77777777" w:rsidR="005A223D" w:rsidRDefault="003B5FB5" w:rsidP="004B1E8B">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互调失真（IMD）4：1时分别为60Hz和7kHz，从最大值至 -30dB 0.35%转换速率 &gt;15V/us。</w:t>
            </w:r>
          </w:p>
          <w:p w14:paraId="08F59615" w14:textId="77777777" w:rsidR="005A223D" w:rsidRDefault="003B5FB5" w:rsidP="004B1E8B">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电压增益  39dB。</w:t>
            </w:r>
          </w:p>
          <w:p w14:paraId="0DEF8918" w14:textId="77777777" w:rsidR="005A223D" w:rsidRDefault="003B5FB5" w:rsidP="004B1E8B">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阻尼系数(8 ohms),10Hz-400Hz &gt;250。</w:t>
            </w:r>
          </w:p>
          <w:p w14:paraId="166BC93E" w14:textId="77777777" w:rsidR="005A223D" w:rsidRDefault="003B5FB5" w:rsidP="004B1E8B">
            <w:pPr>
              <w:widowControl/>
              <w:jc w:val="left"/>
              <w:rPr>
                <w:rFonts w:ascii="宋体" w:hAnsi="宋体" w:cs="宋体"/>
                <w:color w:val="000000" w:themeColor="text1"/>
                <w:kern w:val="0"/>
                <w:sz w:val="15"/>
                <w:szCs w:val="15"/>
              </w:rPr>
            </w:pPr>
            <w:r w:rsidRPr="003B5FB5">
              <w:rPr>
                <w:rFonts w:ascii="宋体" w:hAnsi="宋体" w:cs="宋体" w:hint="eastAsia"/>
                <w:color w:val="000000" w:themeColor="text1"/>
                <w:kern w:val="0"/>
                <w:sz w:val="15"/>
                <w:szCs w:val="15"/>
              </w:rPr>
              <w:t>信噪比 (以额定输出功率为参考,20 Hz to 20 kHz, A计权) &gt;100dB</w:t>
            </w:r>
            <w:r>
              <w:rPr>
                <w:rFonts w:ascii="宋体" w:hAnsi="宋体" w:cs="宋体" w:hint="eastAsia"/>
                <w:color w:val="000000" w:themeColor="text1"/>
                <w:kern w:val="0"/>
                <w:sz w:val="15"/>
                <w:szCs w:val="15"/>
              </w:rPr>
              <w:t>。</w:t>
            </w:r>
            <w:r w:rsidRPr="003B5FB5">
              <w:rPr>
                <w:rFonts w:ascii="宋体" w:hAnsi="宋体" w:cs="宋体" w:hint="eastAsia"/>
                <w:color w:val="000000" w:themeColor="text1"/>
                <w:kern w:val="0"/>
                <w:sz w:val="15"/>
                <w:szCs w:val="15"/>
              </w:rPr>
              <w:t>串扰(以额定输出功率为参考) 于 1 kHz于 20 kHz -77dB -60dB</w:t>
            </w:r>
            <w:r w:rsidR="005A223D">
              <w:rPr>
                <w:rFonts w:ascii="宋体" w:hAnsi="宋体" w:cs="宋体" w:hint="eastAsia"/>
                <w:color w:val="000000" w:themeColor="text1"/>
                <w:kern w:val="0"/>
                <w:sz w:val="15"/>
                <w:szCs w:val="15"/>
              </w:rPr>
              <w:t>。</w:t>
            </w:r>
            <w:r w:rsidR="005A223D" w:rsidRPr="005A223D">
              <w:rPr>
                <w:rFonts w:ascii="宋体" w:hAnsi="宋体" w:cs="宋体" w:hint="eastAsia"/>
                <w:color w:val="000000" w:themeColor="text1"/>
                <w:kern w:val="0"/>
                <w:sz w:val="15"/>
                <w:szCs w:val="15"/>
              </w:rPr>
              <w:t>输入灵敏度 (额定功率, 8ohms) 0.775V</w:t>
            </w:r>
            <w:r w:rsidR="005A223D">
              <w:rPr>
                <w:rFonts w:ascii="宋体" w:hAnsi="宋体" w:cs="宋体" w:hint="eastAsia"/>
                <w:color w:val="000000" w:themeColor="text1"/>
                <w:kern w:val="0"/>
                <w:sz w:val="15"/>
                <w:szCs w:val="15"/>
              </w:rPr>
              <w:t>。</w:t>
            </w:r>
          </w:p>
          <w:p w14:paraId="5FA84ED3" w14:textId="401405B2" w:rsidR="004B1E8B" w:rsidRDefault="005A223D" w:rsidP="004B1E8B">
            <w:pPr>
              <w:widowControl/>
              <w:jc w:val="left"/>
              <w:rPr>
                <w:rFonts w:ascii="宋体" w:hAnsi="宋体" w:cs="宋体"/>
                <w:color w:val="000000" w:themeColor="text1"/>
                <w:kern w:val="0"/>
                <w:sz w:val="22"/>
                <w:szCs w:val="22"/>
              </w:rPr>
            </w:pPr>
            <w:r w:rsidRPr="005A223D">
              <w:rPr>
                <w:rFonts w:ascii="宋体" w:hAnsi="宋体" w:cs="宋体" w:hint="eastAsia"/>
                <w:color w:val="000000" w:themeColor="text1"/>
                <w:kern w:val="0"/>
                <w:sz w:val="15"/>
                <w:szCs w:val="15"/>
              </w:rPr>
              <w:t>输入阻抗（额定）平衡/非平衡 20k ohms/10k ohms</w:t>
            </w:r>
          </w:p>
          <w:p w14:paraId="0F23DE41" w14:textId="77777777" w:rsidR="00A231D1" w:rsidRDefault="004B1E8B" w:rsidP="004B1E8B">
            <w:pPr>
              <w:widowControl/>
              <w:jc w:val="left"/>
              <w:rPr>
                <w:rFonts w:ascii="宋体" w:hAnsi="宋体" w:cs="宋体"/>
                <w:color w:val="000000" w:themeColor="text1"/>
                <w:kern w:val="0"/>
                <w:sz w:val="18"/>
                <w:szCs w:val="18"/>
              </w:rPr>
            </w:pPr>
            <w:r w:rsidRPr="005A223D">
              <w:rPr>
                <w:rFonts w:ascii="宋体" w:hAnsi="宋体" w:cs="宋体"/>
                <w:color w:val="000000" w:themeColor="text1"/>
                <w:kern w:val="0"/>
                <w:sz w:val="18"/>
                <w:szCs w:val="18"/>
              </w:rPr>
              <w:t>2.</w:t>
            </w:r>
            <w:r w:rsidR="00EC111A" w:rsidRPr="005A223D">
              <w:rPr>
                <w:rFonts w:ascii="宋体" w:hAnsi="宋体" w:cs="宋体" w:hint="eastAsia"/>
                <w:color w:val="000000" w:themeColor="text1"/>
                <w:kern w:val="0"/>
                <w:sz w:val="18"/>
                <w:szCs w:val="18"/>
              </w:rPr>
              <w:t>4进8</w:t>
            </w:r>
            <w:r w:rsidR="005A223D">
              <w:rPr>
                <w:rFonts w:ascii="宋体" w:hAnsi="宋体" w:cs="宋体" w:hint="eastAsia"/>
                <w:color w:val="000000" w:themeColor="text1"/>
                <w:kern w:val="0"/>
                <w:sz w:val="18"/>
                <w:szCs w:val="18"/>
              </w:rPr>
              <w:t>出音响处理器</w:t>
            </w:r>
            <w:r w:rsidR="005A223D" w:rsidRPr="005A223D">
              <w:rPr>
                <w:rFonts w:ascii="宋体" w:hAnsi="宋体" w:cs="宋体" w:hint="eastAsia"/>
                <w:color w:val="000000" w:themeColor="text1"/>
                <w:kern w:val="0"/>
                <w:sz w:val="18"/>
                <w:szCs w:val="18"/>
              </w:rPr>
              <w:t>×</w:t>
            </w:r>
            <w:r w:rsidR="005A223D">
              <w:rPr>
                <w:rFonts w:ascii="宋体" w:hAnsi="宋体" w:cs="宋体" w:hint="eastAsia"/>
                <w:color w:val="000000" w:themeColor="text1"/>
                <w:kern w:val="0"/>
                <w:sz w:val="18"/>
                <w:szCs w:val="18"/>
              </w:rPr>
              <w:t>1</w:t>
            </w:r>
            <w:r w:rsidR="005A223D" w:rsidRPr="005A223D">
              <w:rPr>
                <w:rFonts w:ascii="宋体" w:hAnsi="宋体" w:cs="宋体" w:hint="eastAsia"/>
                <w:color w:val="000000" w:themeColor="text1"/>
                <w:kern w:val="0"/>
                <w:sz w:val="18"/>
                <w:szCs w:val="18"/>
              </w:rPr>
              <w:t>台  参数：</w:t>
            </w:r>
          </w:p>
          <w:p w14:paraId="45C7CDA4" w14:textId="00D256D2" w:rsidR="00A231D1" w:rsidRPr="003E3920" w:rsidRDefault="004D4105"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内部处理能力 32bit.采样率（内部）：44.1kHz 48</w:t>
            </w:r>
            <w:r w:rsidRPr="003E3920">
              <w:rPr>
                <w:rFonts w:ascii="宋体" w:hAnsi="宋体" w:cs="宋体"/>
                <w:color w:val="000000" w:themeColor="text1"/>
                <w:kern w:val="0"/>
                <w:sz w:val="15"/>
                <w:szCs w:val="15"/>
              </w:rPr>
              <w:t xml:space="preserve"> kHz</w:t>
            </w:r>
            <w:r w:rsidRPr="003E3920">
              <w:rPr>
                <w:rFonts w:ascii="宋体" w:hAnsi="宋体" w:cs="宋体" w:hint="eastAsia"/>
                <w:color w:val="000000" w:themeColor="text1"/>
                <w:kern w:val="0"/>
                <w:sz w:val="15"/>
                <w:szCs w:val="15"/>
              </w:rPr>
              <w:t xml:space="preserve"> 88.2</w:t>
            </w:r>
            <w:r w:rsidRPr="003E3920">
              <w:rPr>
                <w:rFonts w:ascii="宋体" w:hAnsi="宋体" w:cs="宋体"/>
                <w:color w:val="000000" w:themeColor="text1"/>
                <w:kern w:val="0"/>
                <w:sz w:val="15"/>
                <w:szCs w:val="15"/>
              </w:rPr>
              <w:t xml:space="preserve"> kHz</w:t>
            </w:r>
            <w:r w:rsidRPr="003E3920">
              <w:rPr>
                <w:rFonts w:ascii="宋体" w:hAnsi="宋体" w:cs="宋体" w:hint="eastAsia"/>
                <w:color w:val="000000" w:themeColor="text1"/>
                <w:kern w:val="0"/>
                <w:sz w:val="15"/>
                <w:szCs w:val="15"/>
              </w:rPr>
              <w:t xml:space="preserve"> 96</w:t>
            </w:r>
            <w:r w:rsidRPr="003E3920">
              <w:rPr>
                <w:rFonts w:ascii="宋体" w:hAnsi="宋体" w:cs="宋体"/>
                <w:color w:val="000000" w:themeColor="text1"/>
                <w:kern w:val="0"/>
                <w:sz w:val="15"/>
                <w:szCs w:val="15"/>
              </w:rPr>
              <w:t xml:space="preserve"> kHz</w:t>
            </w:r>
            <w:proofErr w:type="gramStart"/>
            <w:r w:rsidRPr="003E3920">
              <w:rPr>
                <w:rFonts w:ascii="宋体" w:hAnsi="宋体" w:cs="宋体" w:hint="eastAsia"/>
                <w:color w:val="000000" w:themeColor="text1"/>
                <w:kern w:val="0"/>
                <w:sz w:val="15"/>
                <w:szCs w:val="15"/>
              </w:rPr>
              <w:t>.(</w:t>
            </w:r>
            <w:proofErr w:type="gramEnd"/>
            <w:r w:rsidRPr="003E3920">
              <w:rPr>
                <w:rFonts w:ascii="宋体" w:hAnsi="宋体" w:cs="宋体" w:hint="eastAsia"/>
                <w:color w:val="000000" w:themeColor="text1"/>
                <w:kern w:val="0"/>
                <w:sz w:val="15"/>
                <w:szCs w:val="15"/>
              </w:rPr>
              <w:t>外部)：</w:t>
            </w:r>
            <w:r w:rsidRPr="003E3920">
              <w:rPr>
                <w:rFonts w:ascii="宋体" w:hAnsi="宋体" w:cs="宋体"/>
                <w:color w:val="000000" w:themeColor="text1"/>
                <w:kern w:val="0"/>
                <w:sz w:val="15"/>
                <w:szCs w:val="15"/>
              </w:rPr>
              <w:t>44.1kHz</w:t>
            </w:r>
            <w:r w:rsidRPr="003E3920">
              <w:rPr>
                <w:rFonts w:ascii="宋体" w:hAnsi="宋体" w:cs="宋体" w:hint="eastAsia"/>
                <w:color w:val="000000" w:themeColor="text1"/>
                <w:kern w:val="0"/>
                <w:sz w:val="15"/>
                <w:szCs w:val="15"/>
              </w:rPr>
              <w:t>/</w:t>
            </w:r>
            <w:r w:rsidRPr="003E3920">
              <w:rPr>
                <w:rFonts w:ascii="宋体" w:hAnsi="宋体" w:cs="宋体"/>
                <w:color w:val="000000" w:themeColor="text1"/>
                <w:kern w:val="0"/>
                <w:sz w:val="15"/>
                <w:szCs w:val="15"/>
              </w:rPr>
              <w:t>88.2 kHz</w:t>
            </w:r>
            <w:r w:rsidRPr="003E3920">
              <w:rPr>
                <w:rFonts w:ascii="宋体" w:hAnsi="宋体" w:cs="宋体" w:hint="eastAsia"/>
                <w:color w:val="000000" w:themeColor="text1"/>
                <w:kern w:val="0"/>
                <w:sz w:val="15"/>
                <w:szCs w:val="15"/>
              </w:rPr>
              <w:t>(-10%)-48</w:t>
            </w:r>
            <w:r w:rsidRPr="003E3920">
              <w:rPr>
                <w:rFonts w:ascii="宋体" w:hAnsi="宋体" w:cs="宋体"/>
                <w:color w:val="000000" w:themeColor="text1"/>
                <w:kern w:val="0"/>
                <w:sz w:val="15"/>
                <w:szCs w:val="15"/>
              </w:rPr>
              <w:t xml:space="preserve"> kHz</w:t>
            </w:r>
            <w:r w:rsidRPr="003E3920">
              <w:rPr>
                <w:rFonts w:ascii="宋体" w:hAnsi="宋体" w:cs="宋体" w:hint="eastAsia"/>
                <w:color w:val="000000" w:themeColor="text1"/>
                <w:kern w:val="0"/>
                <w:sz w:val="15"/>
                <w:szCs w:val="15"/>
              </w:rPr>
              <w:t>/</w:t>
            </w:r>
            <w:r w:rsidRPr="003E3920">
              <w:rPr>
                <w:rFonts w:ascii="宋体" w:hAnsi="宋体" w:cs="宋体"/>
                <w:color w:val="000000" w:themeColor="text1"/>
                <w:kern w:val="0"/>
                <w:sz w:val="15"/>
                <w:szCs w:val="15"/>
              </w:rPr>
              <w:t>96 kHz</w:t>
            </w:r>
            <w:r w:rsidRPr="003E3920">
              <w:rPr>
                <w:rFonts w:ascii="宋体" w:hAnsi="宋体" w:cs="宋体" w:hint="eastAsia"/>
                <w:color w:val="000000" w:themeColor="text1"/>
                <w:kern w:val="0"/>
                <w:sz w:val="15"/>
                <w:szCs w:val="15"/>
              </w:rPr>
              <w:t>(+6%)</w:t>
            </w:r>
            <w:r w:rsidR="00A474F9" w:rsidRPr="003E3920">
              <w:rPr>
                <w:rFonts w:ascii="宋体" w:hAnsi="宋体" w:cs="宋体" w:hint="eastAsia"/>
                <w:color w:val="000000" w:themeColor="text1"/>
                <w:kern w:val="0"/>
                <w:sz w:val="15"/>
                <w:szCs w:val="15"/>
              </w:rPr>
              <w:t>.</w:t>
            </w:r>
          </w:p>
          <w:p w14:paraId="45DA2002" w14:textId="77777777" w:rsidR="00A231D1" w:rsidRPr="003E3920" w:rsidRDefault="004D4105"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信号延迟 低于426mic</w:t>
            </w:r>
            <w:r w:rsidR="00A231D1" w:rsidRPr="003E3920">
              <w:rPr>
                <w:rFonts w:ascii="宋体" w:hAnsi="宋体" w:cs="宋体" w:hint="eastAsia"/>
                <w:color w:val="000000" w:themeColor="text1"/>
                <w:kern w:val="0"/>
                <w:sz w:val="15"/>
                <w:szCs w:val="15"/>
              </w:rPr>
              <w:t>ro sec.</w:t>
            </w:r>
          </w:p>
          <w:p w14:paraId="23DB0113" w14:textId="77777777" w:rsidR="00A231D1" w:rsidRPr="003E3920" w:rsidRDefault="00A231D1"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总谐波失真 低于0.05%（20Hz-40kHz）.</w:t>
            </w:r>
          </w:p>
          <w:p w14:paraId="10F71C1F" w14:textId="77777777" w:rsidR="00BB4461" w:rsidRPr="003E3920" w:rsidRDefault="00A231D1"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 xml:space="preserve">频率响应 0+1-3dB  </w:t>
            </w:r>
            <w:r w:rsidRPr="003E3920">
              <w:rPr>
                <w:rFonts w:ascii="宋体" w:hAnsi="宋体" w:cs="宋体"/>
                <w:color w:val="000000" w:themeColor="text1"/>
                <w:kern w:val="0"/>
                <w:sz w:val="15"/>
                <w:szCs w:val="15"/>
              </w:rPr>
              <w:t>20Hz-40kHz</w:t>
            </w:r>
            <w:r w:rsidRPr="003E3920">
              <w:rPr>
                <w:rFonts w:ascii="宋体" w:hAnsi="宋体" w:cs="宋体" w:hint="eastAsia"/>
                <w:color w:val="000000" w:themeColor="text1"/>
                <w:kern w:val="0"/>
                <w:sz w:val="15"/>
                <w:szCs w:val="15"/>
              </w:rPr>
              <w:t>.</w:t>
            </w:r>
          </w:p>
          <w:p w14:paraId="52EC949A" w14:textId="6A6FC1AD" w:rsidR="00A474F9" w:rsidRPr="003E3920" w:rsidRDefault="00A231D1"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动态范围 AD+DA  106</w:t>
            </w:r>
            <w:r w:rsidRPr="003E3920">
              <w:rPr>
                <w:rFonts w:ascii="宋体" w:hAnsi="宋体" w:cs="宋体"/>
                <w:color w:val="000000" w:themeColor="text1"/>
                <w:kern w:val="0"/>
                <w:sz w:val="15"/>
                <w:szCs w:val="15"/>
              </w:rPr>
              <w:t xml:space="preserve"> </w:t>
            </w:r>
            <w:r w:rsidR="00AE2CA1" w:rsidRPr="003E3920">
              <w:rPr>
                <w:rFonts w:ascii="宋体" w:hAnsi="宋体" w:cs="宋体"/>
                <w:color w:val="000000" w:themeColor="text1"/>
                <w:kern w:val="0"/>
                <w:sz w:val="15"/>
                <w:szCs w:val="15"/>
              </w:rPr>
              <w:t>db.</w:t>
            </w:r>
          </w:p>
          <w:p w14:paraId="7C33CBA8" w14:textId="77777777" w:rsidR="00A474F9" w:rsidRPr="003E3920" w:rsidRDefault="00BB4461" w:rsidP="004B1E8B">
            <w:pPr>
              <w:widowControl/>
              <w:jc w:val="left"/>
              <w:rPr>
                <w:rFonts w:ascii="宋体" w:hAnsi="宋体" w:cs="宋体"/>
                <w:color w:val="000000" w:themeColor="text1"/>
                <w:kern w:val="0"/>
                <w:sz w:val="15"/>
                <w:szCs w:val="15"/>
              </w:rPr>
            </w:pPr>
            <w:proofErr w:type="gramStart"/>
            <w:r w:rsidRPr="003E3920">
              <w:rPr>
                <w:rFonts w:ascii="宋体" w:hAnsi="宋体" w:cs="宋体" w:hint="eastAsia"/>
                <w:color w:val="000000" w:themeColor="text1"/>
                <w:kern w:val="0"/>
                <w:sz w:val="15"/>
                <w:szCs w:val="15"/>
              </w:rPr>
              <w:t>嗡音和</w:t>
            </w:r>
            <w:proofErr w:type="gramEnd"/>
            <w:r w:rsidRPr="003E3920">
              <w:rPr>
                <w:rFonts w:ascii="宋体" w:hAnsi="宋体" w:cs="宋体" w:hint="eastAsia"/>
                <w:color w:val="000000" w:themeColor="text1"/>
                <w:kern w:val="0"/>
                <w:sz w:val="15"/>
                <w:szCs w:val="15"/>
              </w:rPr>
              <w:t>噪声电平/残余输出噪声</w:t>
            </w:r>
            <w:r w:rsidR="00A474F9" w:rsidRPr="003E3920">
              <w:rPr>
                <w:rFonts w:ascii="宋体" w:hAnsi="宋体" w:cs="宋体" w:hint="eastAsia"/>
                <w:color w:val="000000" w:themeColor="text1"/>
                <w:kern w:val="0"/>
                <w:sz w:val="15"/>
                <w:szCs w:val="15"/>
              </w:rPr>
              <w:t>-80dBu.</w:t>
            </w:r>
          </w:p>
          <w:p w14:paraId="56E4D3CF" w14:textId="6A18DC7F" w:rsidR="004B1E8B" w:rsidRPr="003E3920" w:rsidRDefault="00A474F9"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 xml:space="preserve">串扰 </w:t>
            </w:r>
            <w:r w:rsidRPr="003E3920">
              <w:rPr>
                <w:rFonts w:ascii="宋体" w:hAnsi="宋体" w:cs="宋体"/>
                <w:color w:val="000000" w:themeColor="text1"/>
                <w:kern w:val="0"/>
                <w:sz w:val="15"/>
                <w:szCs w:val="15"/>
              </w:rPr>
              <w:t>-80dB</w:t>
            </w:r>
            <w:r w:rsidRPr="003E3920">
              <w:rPr>
                <w:rFonts w:ascii="宋体" w:hAnsi="宋体" w:cs="宋体" w:hint="eastAsia"/>
                <w:color w:val="000000" w:themeColor="text1"/>
                <w:kern w:val="0"/>
                <w:sz w:val="15"/>
                <w:szCs w:val="15"/>
              </w:rPr>
              <w:t>。</w:t>
            </w:r>
          </w:p>
          <w:p w14:paraId="75B71E17" w14:textId="77777777" w:rsidR="003E3920" w:rsidRDefault="004B1E8B" w:rsidP="004B1E8B">
            <w:pPr>
              <w:widowControl/>
              <w:jc w:val="left"/>
              <w:rPr>
                <w:rFonts w:ascii="宋体" w:hAnsi="宋体" w:cs="宋体"/>
                <w:color w:val="000000" w:themeColor="text1"/>
                <w:kern w:val="0"/>
                <w:sz w:val="18"/>
                <w:szCs w:val="18"/>
              </w:rPr>
            </w:pPr>
            <w:r w:rsidRPr="00D575B2">
              <w:rPr>
                <w:rFonts w:ascii="宋体" w:hAnsi="宋体" w:cs="宋体" w:hint="eastAsia"/>
                <w:color w:val="000000" w:themeColor="text1"/>
                <w:kern w:val="0"/>
                <w:sz w:val="18"/>
                <w:szCs w:val="18"/>
              </w:rPr>
              <w:t xml:space="preserve">3. </w:t>
            </w:r>
            <w:r w:rsidR="00EC111A" w:rsidRPr="00D575B2">
              <w:rPr>
                <w:rFonts w:ascii="宋体" w:hAnsi="宋体" w:cs="宋体" w:hint="eastAsia"/>
                <w:color w:val="000000" w:themeColor="text1"/>
                <w:kern w:val="0"/>
                <w:sz w:val="18"/>
                <w:szCs w:val="18"/>
              </w:rPr>
              <w:t>音响</w:t>
            </w:r>
            <w:proofErr w:type="gramStart"/>
            <w:r w:rsidRPr="00D575B2">
              <w:rPr>
                <w:rFonts w:ascii="宋体" w:hAnsi="宋体" w:cs="宋体" w:hint="eastAsia"/>
                <w:color w:val="000000" w:themeColor="text1"/>
                <w:kern w:val="0"/>
                <w:sz w:val="18"/>
                <w:szCs w:val="18"/>
              </w:rPr>
              <w:t>反馈器</w:t>
            </w:r>
            <w:proofErr w:type="gramEnd"/>
            <w:r w:rsidR="00D575B2" w:rsidRPr="00D575B2">
              <w:rPr>
                <w:rFonts w:ascii="宋体" w:hAnsi="宋体" w:cs="宋体" w:hint="eastAsia"/>
                <w:color w:val="000000" w:themeColor="text1"/>
                <w:kern w:val="0"/>
                <w:sz w:val="18"/>
                <w:szCs w:val="18"/>
              </w:rPr>
              <w:t>×1台  参数：</w:t>
            </w:r>
          </w:p>
          <w:p w14:paraId="603C4E5C" w14:textId="77777777" w:rsidR="003E3920" w:rsidRDefault="00D575B2"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 xml:space="preserve">采样频率 </w:t>
            </w:r>
            <w:r w:rsidRPr="003E3920">
              <w:rPr>
                <w:rFonts w:ascii="宋体" w:hAnsi="宋体" w:cs="宋体"/>
                <w:color w:val="000000" w:themeColor="text1"/>
                <w:kern w:val="0"/>
                <w:sz w:val="15"/>
                <w:szCs w:val="15"/>
              </w:rPr>
              <w:t>48 kHz</w:t>
            </w:r>
            <w:r w:rsidRPr="003E3920">
              <w:rPr>
                <w:rFonts w:ascii="宋体" w:hAnsi="宋体" w:cs="宋体" w:hint="eastAsia"/>
                <w:color w:val="000000" w:themeColor="text1"/>
                <w:kern w:val="0"/>
                <w:sz w:val="15"/>
                <w:szCs w:val="15"/>
              </w:rPr>
              <w:t xml:space="preserve">. </w:t>
            </w:r>
          </w:p>
          <w:p w14:paraId="2E6F7651" w14:textId="77777777" w:rsidR="003E3920" w:rsidRDefault="00D575B2"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 xml:space="preserve">动态范围 &gt;106 </w:t>
            </w:r>
            <w:r w:rsidRPr="003E3920">
              <w:rPr>
                <w:rFonts w:ascii="宋体" w:hAnsi="宋体" w:cs="宋体"/>
                <w:color w:val="000000" w:themeColor="text1"/>
                <w:kern w:val="0"/>
                <w:sz w:val="15"/>
                <w:szCs w:val="15"/>
              </w:rPr>
              <w:t>dB</w:t>
            </w:r>
            <w:r w:rsidRPr="003E3920">
              <w:rPr>
                <w:rFonts w:ascii="宋体" w:hAnsi="宋体" w:cs="宋体" w:hint="eastAsia"/>
                <w:color w:val="000000" w:themeColor="text1"/>
                <w:kern w:val="0"/>
                <w:sz w:val="15"/>
                <w:szCs w:val="15"/>
              </w:rPr>
              <w:t xml:space="preserve"> (A计权). </w:t>
            </w:r>
          </w:p>
          <w:p w14:paraId="6EDC9998" w14:textId="77777777" w:rsidR="003E3920" w:rsidRDefault="00D575B2"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失真度 ≤</w:t>
            </w:r>
            <w:r w:rsidR="003E3920" w:rsidRPr="003E3920">
              <w:rPr>
                <w:rFonts w:ascii="宋体" w:hAnsi="宋体" w:cs="宋体" w:hint="eastAsia"/>
                <w:color w:val="000000" w:themeColor="text1"/>
                <w:kern w:val="0"/>
                <w:sz w:val="15"/>
                <w:szCs w:val="15"/>
              </w:rPr>
              <w:t>0.1%.</w:t>
            </w:r>
          </w:p>
          <w:p w14:paraId="46DF191B" w14:textId="77777777" w:rsidR="00060C62" w:rsidRDefault="003E3920" w:rsidP="004B1E8B">
            <w:pPr>
              <w:widowControl/>
              <w:jc w:val="left"/>
              <w:rPr>
                <w:rFonts w:ascii="宋体" w:hAnsi="宋体" w:cs="宋体"/>
                <w:color w:val="000000" w:themeColor="text1"/>
                <w:kern w:val="0"/>
                <w:sz w:val="15"/>
                <w:szCs w:val="15"/>
              </w:rPr>
            </w:pPr>
            <w:r w:rsidRPr="003E3920">
              <w:rPr>
                <w:rFonts w:ascii="宋体" w:hAnsi="宋体" w:cs="宋体" w:hint="eastAsia"/>
                <w:color w:val="000000" w:themeColor="text1"/>
                <w:kern w:val="0"/>
                <w:sz w:val="15"/>
                <w:szCs w:val="15"/>
              </w:rPr>
              <w:t>反馈抑制频响 ±</w:t>
            </w:r>
            <w:r w:rsidRPr="003E3920">
              <w:rPr>
                <w:rFonts w:ascii="宋体" w:hAnsi="宋体" w:cs="宋体"/>
                <w:color w:val="000000" w:themeColor="text1"/>
                <w:kern w:val="0"/>
                <w:sz w:val="15"/>
                <w:szCs w:val="15"/>
              </w:rPr>
              <w:t>2dB（</w:t>
            </w:r>
            <w:r w:rsidRPr="003E3920">
              <w:rPr>
                <w:rFonts w:ascii="宋体" w:hAnsi="宋体" w:cs="宋体" w:hint="eastAsia"/>
                <w:color w:val="000000" w:themeColor="text1"/>
                <w:kern w:val="0"/>
                <w:sz w:val="15"/>
                <w:szCs w:val="15"/>
              </w:rPr>
              <w:t>5</w:t>
            </w:r>
            <w:r>
              <w:rPr>
                <w:rFonts w:ascii="宋体" w:hAnsi="宋体" w:cs="宋体" w:hint="eastAsia"/>
                <w:color w:val="000000" w:themeColor="text1"/>
                <w:kern w:val="0"/>
                <w:sz w:val="15"/>
                <w:szCs w:val="15"/>
              </w:rPr>
              <w:t>0Hz-20</w:t>
            </w:r>
            <w:r>
              <w:t xml:space="preserve"> </w:t>
            </w:r>
            <w:r w:rsidRPr="003E3920">
              <w:rPr>
                <w:rFonts w:ascii="宋体" w:hAnsi="宋体" w:cs="宋体"/>
                <w:color w:val="000000" w:themeColor="text1"/>
                <w:kern w:val="0"/>
                <w:sz w:val="15"/>
                <w:szCs w:val="15"/>
              </w:rPr>
              <w:t>KHz</w:t>
            </w:r>
            <w:r w:rsidRPr="003E3920">
              <w:rPr>
                <w:rFonts w:ascii="宋体" w:hAnsi="宋体" w:cs="宋体" w:hint="eastAsia"/>
                <w:color w:val="000000" w:themeColor="text1"/>
                <w:kern w:val="0"/>
                <w:sz w:val="15"/>
                <w:szCs w:val="15"/>
              </w:rPr>
              <w:t>）.</w:t>
            </w:r>
          </w:p>
          <w:p w14:paraId="021A909C" w14:textId="77777777" w:rsidR="00AE2CA1" w:rsidRDefault="003E3920" w:rsidP="004B1E8B">
            <w:pPr>
              <w:widowControl/>
              <w:jc w:val="left"/>
              <w:rPr>
                <w:rFonts w:ascii="宋体" w:hAnsi="宋体" w:cs="宋体"/>
                <w:color w:val="000000" w:themeColor="text1"/>
                <w:kern w:val="0"/>
                <w:sz w:val="15"/>
                <w:szCs w:val="15"/>
              </w:rPr>
            </w:pPr>
            <w:r>
              <w:rPr>
                <w:rFonts w:ascii="宋体" w:hAnsi="宋体" w:cs="宋体" w:hint="eastAsia"/>
                <w:color w:val="000000" w:themeColor="text1"/>
                <w:kern w:val="0"/>
                <w:sz w:val="15"/>
                <w:szCs w:val="15"/>
              </w:rPr>
              <w:t>直通</w:t>
            </w:r>
            <w:r w:rsidRPr="003E3920">
              <w:rPr>
                <w:rFonts w:ascii="宋体" w:hAnsi="宋体" w:cs="宋体" w:hint="eastAsia"/>
                <w:color w:val="000000" w:themeColor="text1"/>
                <w:kern w:val="0"/>
                <w:sz w:val="15"/>
                <w:szCs w:val="15"/>
              </w:rPr>
              <w:t>频响±2dB（</w:t>
            </w:r>
            <w:r>
              <w:rPr>
                <w:rFonts w:ascii="宋体" w:hAnsi="宋体" w:cs="宋体" w:hint="eastAsia"/>
                <w:color w:val="000000" w:themeColor="text1"/>
                <w:kern w:val="0"/>
                <w:sz w:val="15"/>
                <w:szCs w:val="15"/>
              </w:rPr>
              <w:t>40H</w:t>
            </w:r>
            <w:r>
              <w:rPr>
                <w:rFonts w:ascii="宋体" w:hAnsi="宋体" w:cs="宋体"/>
                <w:color w:val="000000" w:themeColor="text1"/>
                <w:kern w:val="0"/>
                <w:sz w:val="15"/>
                <w:szCs w:val="15"/>
              </w:rPr>
              <w:t>z-</w:t>
            </w:r>
            <w:r>
              <w:rPr>
                <w:rFonts w:ascii="宋体" w:hAnsi="宋体" w:cs="宋体" w:hint="eastAsia"/>
                <w:color w:val="000000" w:themeColor="text1"/>
                <w:kern w:val="0"/>
                <w:sz w:val="15"/>
                <w:szCs w:val="15"/>
              </w:rPr>
              <w:t>20</w:t>
            </w:r>
            <w:r w:rsidRPr="003E3920">
              <w:rPr>
                <w:rFonts w:ascii="宋体" w:hAnsi="宋体" w:cs="宋体"/>
                <w:color w:val="000000" w:themeColor="text1"/>
                <w:kern w:val="0"/>
                <w:sz w:val="15"/>
                <w:szCs w:val="15"/>
              </w:rPr>
              <w:t>KHz</w:t>
            </w:r>
            <w:r w:rsidRPr="003E3920">
              <w:rPr>
                <w:rFonts w:ascii="宋体" w:hAnsi="宋体" w:cs="宋体" w:hint="eastAsia"/>
                <w:color w:val="000000" w:themeColor="text1"/>
                <w:kern w:val="0"/>
                <w:sz w:val="15"/>
                <w:szCs w:val="15"/>
              </w:rPr>
              <w:t>）.</w:t>
            </w:r>
          </w:p>
          <w:p w14:paraId="20AFC577" w14:textId="77777777" w:rsidR="00DB5B12" w:rsidRDefault="00060C62" w:rsidP="004B1E8B">
            <w:pPr>
              <w:widowControl/>
              <w:jc w:val="left"/>
              <w:rPr>
                <w:rFonts w:ascii="宋体" w:hAnsi="宋体" w:cs="宋体"/>
                <w:color w:val="000000" w:themeColor="text1"/>
                <w:kern w:val="0"/>
                <w:sz w:val="15"/>
                <w:szCs w:val="15"/>
              </w:rPr>
            </w:pPr>
            <w:r>
              <w:rPr>
                <w:rFonts w:ascii="宋体" w:hAnsi="宋体" w:cs="宋体" w:hint="eastAsia"/>
                <w:color w:val="000000" w:themeColor="text1"/>
                <w:kern w:val="0"/>
                <w:sz w:val="15"/>
                <w:szCs w:val="15"/>
              </w:rPr>
              <w:t>增益</w:t>
            </w:r>
            <w:r w:rsidR="00AE2CA1">
              <w:rPr>
                <w:rFonts w:ascii="宋体" w:hAnsi="宋体" w:cs="宋体" w:hint="eastAsia"/>
                <w:color w:val="000000" w:themeColor="text1"/>
                <w:kern w:val="0"/>
                <w:sz w:val="15"/>
                <w:szCs w:val="15"/>
              </w:rPr>
              <w:t>提升 6-12</w:t>
            </w:r>
            <w:r w:rsidR="00AE2CA1">
              <w:t xml:space="preserve"> </w:t>
            </w:r>
            <w:proofErr w:type="spellStart"/>
            <w:r w:rsidR="00AE2CA1" w:rsidRPr="00AE2CA1">
              <w:rPr>
                <w:rFonts w:ascii="宋体" w:hAnsi="宋体" w:cs="宋体"/>
                <w:color w:val="000000" w:themeColor="text1"/>
                <w:kern w:val="0"/>
                <w:sz w:val="15"/>
                <w:szCs w:val="15"/>
              </w:rPr>
              <w:t>db</w:t>
            </w:r>
            <w:proofErr w:type="spellEnd"/>
            <w:r w:rsidR="00AE2CA1">
              <w:rPr>
                <w:rFonts w:ascii="宋体" w:hAnsi="宋体" w:cs="宋体"/>
                <w:color w:val="000000" w:themeColor="text1"/>
                <w:kern w:val="0"/>
                <w:sz w:val="15"/>
                <w:szCs w:val="15"/>
              </w:rPr>
              <w:t>。</w:t>
            </w:r>
          </w:p>
          <w:p w14:paraId="38FF09F0" w14:textId="77777777" w:rsidR="008B24D0" w:rsidRDefault="00DB5B12" w:rsidP="004B1E8B">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r>
              <w:rPr>
                <w:rFonts w:hint="eastAsia"/>
              </w:rPr>
              <w:t xml:space="preserve"> </w:t>
            </w:r>
            <w:r w:rsidRPr="00DB5B12">
              <w:rPr>
                <w:rFonts w:ascii="宋体" w:hAnsi="宋体" w:cs="宋体" w:hint="eastAsia"/>
                <w:color w:val="000000" w:themeColor="text1"/>
                <w:kern w:val="0"/>
                <w:sz w:val="18"/>
                <w:szCs w:val="18"/>
              </w:rPr>
              <w:t>音响</w:t>
            </w:r>
            <w:r>
              <w:rPr>
                <w:rFonts w:ascii="宋体" w:hAnsi="宋体" w:cs="宋体" w:hint="eastAsia"/>
                <w:color w:val="000000" w:themeColor="text1"/>
                <w:kern w:val="0"/>
                <w:sz w:val="18"/>
                <w:szCs w:val="18"/>
              </w:rPr>
              <w:t>抑制</w:t>
            </w:r>
            <w:r w:rsidRPr="00DB5B12">
              <w:rPr>
                <w:rFonts w:ascii="宋体" w:hAnsi="宋体" w:cs="宋体" w:hint="eastAsia"/>
                <w:color w:val="000000" w:themeColor="text1"/>
                <w:kern w:val="0"/>
                <w:sz w:val="18"/>
                <w:szCs w:val="18"/>
              </w:rPr>
              <w:t>器×1台  参数：</w:t>
            </w:r>
          </w:p>
          <w:p w14:paraId="7810F603" w14:textId="77777777" w:rsidR="008B24D0" w:rsidRDefault="00DB5B12" w:rsidP="004B1E8B">
            <w:pPr>
              <w:widowControl/>
              <w:jc w:val="left"/>
              <w:rPr>
                <w:rFonts w:ascii="宋体" w:hAnsi="宋体" w:cs="宋体"/>
                <w:color w:val="000000" w:themeColor="text1"/>
                <w:kern w:val="0"/>
                <w:sz w:val="15"/>
                <w:szCs w:val="15"/>
              </w:rPr>
            </w:pPr>
            <w:r w:rsidRPr="008B24D0">
              <w:rPr>
                <w:rFonts w:ascii="宋体" w:hAnsi="宋体" w:cs="宋体" w:hint="eastAsia"/>
                <w:color w:val="000000" w:themeColor="text1"/>
                <w:kern w:val="0"/>
                <w:sz w:val="15"/>
                <w:szCs w:val="15"/>
              </w:rPr>
              <w:t>取样频率 32KHz.</w:t>
            </w:r>
          </w:p>
          <w:p w14:paraId="40F69346" w14:textId="1FC4EF76" w:rsidR="008B24D0" w:rsidRDefault="00DB5B12" w:rsidP="004B1E8B">
            <w:pPr>
              <w:widowControl/>
              <w:jc w:val="left"/>
              <w:rPr>
                <w:rFonts w:ascii="宋体" w:hAnsi="宋体" w:cs="宋体"/>
                <w:color w:val="000000" w:themeColor="text1"/>
                <w:kern w:val="0"/>
                <w:sz w:val="15"/>
                <w:szCs w:val="15"/>
              </w:rPr>
            </w:pPr>
            <w:r w:rsidRPr="008B24D0">
              <w:rPr>
                <w:rFonts w:ascii="宋体" w:hAnsi="宋体" w:cs="宋体" w:hint="eastAsia"/>
                <w:color w:val="000000" w:themeColor="text1"/>
                <w:kern w:val="0"/>
                <w:sz w:val="15"/>
                <w:szCs w:val="15"/>
              </w:rPr>
              <w:t>频率响应 （语音模式）125Hz-15KHz,(音乐模式)50Hz-20KHz.</w:t>
            </w:r>
          </w:p>
          <w:p w14:paraId="61233BB6" w14:textId="77777777" w:rsidR="008B24D0" w:rsidRDefault="00DB5B12" w:rsidP="004B1E8B">
            <w:pPr>
              <w:widowControl/>
              <w:jc w:val="left"/>
              <w:rPr>
                <w:rFonts w:ascii="宋体" w:hAnsi="宋体" w:cs="宋体"/>
                <w:color w:val="000000" w:themeColor="text1"/>
                <w:kern w:val="0"/>
                <w:sz w:val="15"/>
                <w:szCs w:val="15"/>
              </w:rPr>
            </w:pPr>
            <w:r w:rsidRPr="008B24D0">
              <w:rPr>
                <w:rFonts w:ascii="宋体" w:hAnsi="宋体" w:cs="宋体" w:hint="eastAsia"/>
                <w:color w:val="000000" w:themeColor="text1"/>
                <w:kern w:val="0"/>
                <w:sz w:val="15"/>
                <w:szCs w:val="15"/>
              </w:rPr>
              <w:t>信号延迟（语音模式）11</w:t>
            </w:r>
            <w:r w:rsidR="008B24D0" w:rsidRPr="008B24D0">
              <w:rPr>
                <w:rFonts w:ascii="宋体" w:hAnsi="宋体" w:cs="宋体" w:hint="eastAsia"/>
                <w:color w:val="000000" w:themeColor="text1"/>
                <w:kern w:val="0"/>
                <w:sz w:val="15"/>
                <w:szCs w:val="15"/>
              </w:rPr>
              <w:t>ms, (音乐模式)7ms.</w:t>
            </w:r>
          </w:p>
          <w:p w14:paraId="69184CF2" w14:textId="39D145D7" w:rsidR="00DB5B12" w:rsidRPr="008B24D0" w:rsidRDefault="008B24D0" w:rsidP="004B1E8B">
            <w:pPr>
              <w:widowControl/>
              <w:jc w:val="left"/>
              <w:rPr>
                <w:rFonts w:ascii="宋体" w:hAnsi="宋体" w:cs="宋体"/>
                <w:color w:val="000000" w:themeColor="text1"/>
                <w:kern w:val="0"/>
                <w:sz w:val="15"/>
                <w:szCs w:val="15"/>
              </w:rPr>
            </w:pPr>
            <w:r w:rsidRPr="008B24D0">
              <w:rPr>
                <w:rFonts w:ascii="宋体" w:hAnsi="宋体" w:cs="宋体" w:hint="eastAsia"/>
                <w:color w:val="000000" w:themeColor="text1"/>
                <w:kern w:val="0"/>
                <w:sz w:val="15"/>
                <w:szCs w:val="15"/>
              </w:rPr>
              <w:t>失真</w:t>
            </w:r>
            <w:r w:rsidR="0010398C">
              <w:rPr>
                <w:color w:val="000000" w:themeColor="text1"/>
                <w:sz w:val="15"/>
                <w:szCs w:val="15"/>
              </w:rPr>
              <w:fldChar w:fldCharType="begin"/>
            </w:r>
            <w:r w:rsidR="0010398C">
              <w:rPr>
                <w:color w:val="000000" w:themeColor="text1"/>
                <w:sz w:val="15"/>
                <w:szCs w:val="15"/>
              </w:rPr>
              <w:instrText xml:space="preserve"> HYPERLINK "mailto:</w:instrText>
            </w:r>
            <w:r w:rsidR="0010398C" w:rsidRPr="008B24D0">
              <w:rPr>
                <w:rFonts w:hint="eastAsia"/>
                <w:color w:val="000000" w:themeColor="text1"/>
                <w:sz w:val="15"/>
                <w:szCs w:val="15"/>
              </w:rPr>
              <w:instrText>0.1%@1KHz.</w:instrText>
            </w:r>
            <w:r w:rsidR="0010398C" w:rsidRPr="008B24D0">
              <w:rPr>
                <w:rFonts w:ascii="宋体" w:hAnsi="宋体" w:cs="宋体" w:hint="eastAsia"/>
                <w:color w:val="000000" w:themeColor="text1"/>
                <w:kern w:val="0"/>
                <w:sz w:val="15"/>
                <w:szCs w:val="15"/>
              </w:rPr>
              <w:instrText xml:space="preserve"> </w:instrText>
            </w:r>
            <w:r w:rsidR="0010398C" w:rsidRPr="008B24D0">
              <w:rPr>
                <w:rFonts w:hint="eastAsia"/>
                <w:color w:val="000000" w:themeColor="text1"/>
                <w:sz w:val="15"/>
                <w:szCs w:val="15"/>
              </w:rPr>
              <w:instrText>信噪比</w:instrText>
            </w:r>
            <w:r w:rsidR="0010398C">
              <w:rPr>
                <w:color w:val="000000" w:themeColor="text1"/>
                <w:sz w:val="15"/>
                <w:szCs w:val="15"/>
              </w:rPr>
              <w:instrText xml:space="preserve">" </w:instrText>
            </w:r>
            <w:r w:rsidR="0010398C">
              <w:rPr>
                <w:color w:val="000000" w:themeColor="text1"/>
                <w:sz w:val="15"/>
                <w:szCs w:val="15"/>
              </w:rPr>
              <w:fldChar w:fldCharType="separate"/>
            </w:r>
            <w:r w:rsidR="0010398C" w:rsidRPr="00722889">
              <w:rPr>
                <w:rStyle w:val="a5"/>
                <w:rFonts w:hint="eastAsia"/>
                <w:sz w:val="15"/>
                <w:szCs w:val="15"/>
              </w:rPr>
              <w:t>0.1%@1KHz.</w:t>
            </w:r>
            <w:r w:rsidR="0010398C" w:rsidRPr="00722889">
              <w:rPr>
                <w:rStyle w:val="a5"/>
                <w:rFonts w:ascii="宋体" w:hAnsi="宋体" w:cs="宋体" w:hint="eastAsia"/>
                <w:kern w:val="0"/>
                <w:sz w:val="15"/>
                <w:szCs w:val="15"/>
              </w:rPr>
              <w:t xml:space="preserve"> </w:t>
            </w:r>
            <w:r w:rsidR="0010398C" w:rsidRPr="00722889">
              <w:rPr>
                <w:rStyle w:val="a5"/>
                <w:rFonts w:hint="eastAsia"/>
                <w:sz w:val="15"/>
                <w:szCs w:val="15"/>
              </w:rPr>
              <w:t>信噪比</w:t>
            </w:r>
            <w:r w:rsidR="0010398C">
              <w:rPr>
                <w:color w:val="000000" w:themeColor="text1"/>
                <w:sz w:val="15"/>
                <w:szCs w:val="15"/>
              </w:rPr>
              <w:fldChar w:fldCharType="end"/>
            </w:r>
            <w:r w:rsidRPr="008B24D0">
              <w:rPr>
                <w:rFonts w:ascii="宋体" w:hAnsi="宋体" w:cs="宋体" w:hint="eastAsia"/>
                <w:color w:val="000000" w:themeColor="text1"/>
                <w:kern w:val="0"/>
                <w:sz w:val="15"/>
                <w:szCs w:val="15"/>
              </w:rPr>
              <w:t>90</w:t>
            </w:r>
            <w:r w:rsidRPr="008B24D0">
              <w:rPr>
                <w:rFonts w:ascii="宋体" w:hAnsi="宋体" w:cs="宋体"/>
                <w:color w:val="000000" w:themeColor="text1"/>
                <w:kern w:val="0"/>
                <w:sz w:val="15"/>
                <w:szCs w:val="15"/>
              </w:rPr>
              <w:t xml:space="preserve"> </w:t>
            </w:r>
            <w:proofErr w:type="spellStart"/>
            <w:r w:rsidRPr="008B24D0">
              <w:rPr>
                <w:rFonts w:ascii="宋体" w:hAnsi="宋体" w:cs="宋体"/>
                <w:color w:val="000000" w:themeColor="text1"/>
                <w:kern w:val="0"/>
                <w:sz w:val="15"/>
                <w:szCs w:val="15"/>
              </w:rPr>
              <w:t>dB</w:t>
            </w:r>
            <w:r w:rsidRPr="008B24D0">
              <w:rPr>
                <w:rFonts w:ascii="宋体" w:hAnsi="宋体" w:cs="宋体" w:hint="eastAsia"/>
                <w:color w:val="000000" w:themeColor="text1"/>
                <w:kern w:val="0"/>
                <w:sz w:val="15"/>
                <w:szCs w:val="15"/>
              </w:rPr>
              <w:t>.</w:t>
            </w:r>
            <w:proofErr w:type="spellEnd"/>
          </w:p>
          <w:p w14:paraId="4E9DACF4" w14:textId="77777777" w:rsidR="0010398C" w:rsidRDefault="004B1E8B" w:rsidP="004B1E8B">
            <w:pPr>
              <w:widowControl/>
              <w:jc w:val="left"/>
              <w:rPr>
                <w:rFonts w:ascii="宋体" w:hAnsi="宋体" w:cs="宋体"/>
                <w:color w:val="000000" w:themeColor="text1"/>
                <w:kern w:val="0"/>
                <w:sz w:val="18"/>
                <w:szCs w:val="18"/>
              </w:rPr>
            </w:pPr>
            <w:r w:rsidRPr="008B24D0">
              <w:rPr>
                <w:rFonts w:ascii="宋体" w:hAnsi="宋体" w:cs="宋体" w:hint="eastAsia"/>
                <w:color w:val="000000" w:themeColor="text1"/>
                <w:kern w:val="0"/>
                <w:sz w:val="18"/>
                <w:szCs w:val="18"/>
              </w:rPr>
              <w:t>5.</w:t>
            </w:r>
            <w:r w:rsidR="00EC111A" w:rsidRPr="008B24D0">
              <w:rPr>
                <w:rFonts w:ascii="宋体" w:hAnsi="宋体" w:cs="宋体" w:hint="eastAsia"/>
                <w:color w:val="000000" w:themeColor="text1"/>
                <w:kern w:val="0"/>
                <w:sz w:val="18"/>
                <w:szCs w:val="18"/>
              </w:rPr>
              <w:t>16</w:t>
            </w:r>
            <w:r w:rsidR="00FC4E6C" w:rsidRPr="008B24D0">
              <w:rPr>
                <w:rFonts w:ascii="宋体" w:hAnsi="宋体" w:cs="宋体" w:hint="eastAsia"/>
                <w:color w:val="000000" w:themeColor="text1"/>
                <w:kern w:val="0"/>
                <w:sz w:val="18"/>
                <w:szCs w:val="18"/>
              </w:rPr>
              <w:t>插座的电源时序器</w:t>
            </w:r>
            <w:r w:rsidR="008B24D0" w:rsidRPr="008B24D0">
              <w:rPr>
                <w:rFonts w:ascii="宋体" w:hAnsi="宋体" w:cs="宋体" w:hint="eastAsia"/>
                <w:color w:val="000000" w:themeColor="text1"/>
                <w:kern w:val="0"/>
                <w:sz w:val="18"/>
                <w:szCs w:val="18"/>
              </w:rPr>
              <w:t>×1台  参数：</w:t>
            </w:r>
          </w:p>
          <w:p w14:paraId="46BC582F" w14:textId="77777777" w:rsidR="0010398C" w:rsidRDefault="000179C9" w:rsidP="004B1E8B">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额定输出电压 220V 50Hz.</w:t>
            </w:r>
          </w:p>
          <w:p w14:paraId="24FB0498" w14:textId="77777777" w:rsidR="0010398C" w:rsidRDefault="000179C9" w:rsidP="004B1E8B">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可控制电源 16路.</w:t>
            </w:r>
          </w:p>
          <w:p w14:paraId="15B1CBFD" w14:textId="77777777" w:rsidR="0010398C" w:rsidRDefault="000179C9" w:rsidP="004B1E8B">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每</w:t>
            </w:r>
            <w:proofErr w:type="gramStart"/>
            <w:r w:rsidRPr="000179C9">
              <w:rPr>
                <w:rFonts w:ascii="宋体" w:hAnsi="宋体" w:cs="宋体" w:hint="eastAsia"/>
                <w:color w:val="000000" w:themeColor="text1"/>
                <w:kern w:val="0"/>
                <w:sz w:val="15"/>
                <w:szCs w:val="15"/>
              </w:rPr>
              <w:t>路动作</w:t>
            </w:r>
            <w:proofErr w:type="gramEnd"/>
            <w:r w:rsidRPr="000179C9">
              <w:rPr>
                <w:rFonts w:ascii="宋体" w:hAnsi="宋体" w:cs="宋体" w:hint="eastAsia"/>
                <w:color w:val="000000" w:themeColor="text1"/>
                <w:kern w:val="0"/>
                <w:sz w:val="15"/>
                <w:szCs w:val="15"/>
              </w:rPr>
              <w:t>延时时间  1s-20s.</w:t>
            </w:r>
          </w:p>
          <w:p w14:paraId="42FBB457" w14:textId="77777777" w:rsidR="0010398C" w:rsidRDefault="000179C9" w:rsidP="004B1E8B">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供电电源  VAC  50/60Hz  25A.</w:t>
            </w:r>
          </w:p>
          <w:p w14:paraId="02B0329B" w14:textId="77777777" w:rsidR="0010398C" w:rsidRDefault="000179C9" w:rsidP="004B1E8B">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单路额定输出电源 20A.</w:t>
            </w:r>
          </w:p>
          <w:p w14:paraId="4E0E7004" w14:textId="77777777" w:rsidR="0010398C" w:rsidRDefault="000179C9" w:rsidP="004B1E8B">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lastRenderedPageBreak/>
              <w:t>每路输出带指示灯.</w:t>
            </w:r>
          </w:p>
          <w:p w14:paraId="559150C3" w14:textId="1EAE13BC" w:rsidR="000F2022" w:rsidRPr="007A6C90" w:rsidRDefault="000179C9" w:rsidP="007A6C90">
            <w:pPr>
              <w:widowControl/>
              <w:jc w:val="left"/>
              <w:rPr>
                <w:rFonts w:ascii="宋体" w:hAnsi="宋体" w:cs="宋体"/>
                <w:color w:val="000000" w:themeColor="text1"/>
                <w:kern w:val="0"/>
                <w:sz w:val="15"/>
                <w:szCs w:val="15"/>
              </w:rPr>
            </w:pPr>
            <w:r w:rsidRPr="000179C9">
              <w:rPr>
                <w:rFonts w:ascii="宋体" w:hAnsi="宋体" w:cs="宋体" w:hint="eastAsia"/>
                <w:color w:val="000000" w:themeColor="text1"/>
                <w:kern w:val="0"/>
                <w:sz w:val="15"/>
                <w:szCs w:val="15"/>
              </w:rPr>
              <w:t>总路带空气开关及锁钥匙开关控制电源。</w:t>
            </w:r>
          </w:p>
        </w:tc>
      </w:tr>
      <w:tr w:rsidR="000F2022" w:rsidRPr="000F2022" w14:paraId="3C8B4607" w14:textId="77777777" w:rsidTr="004E2FD6">
        <w:trPr>
          <w:trHeight w:val="557"/>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6228DD84" w14:textId="4539F3AE"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lastRenderedPageBreak/>
              <w:t>3</w:t>
            </w:r>
          </w:p>
        </w:tc>
        <w:tc>
          <w:tcPr>
            <w:tcW w:w="2260" w:type="dxa"/>
            <w:tcBorders>
              <w:top w:val="nil"/>
              <w:left w:val="nil"/>
              <w:bottom w:val="single" w:sz="4" w:space="0" w:color="auto"/>
              <w:right w:val="single" w:sz="4" w:space="0" w:color="auto"/>
            </w:tcBorders>
            <w:shd w:val="clear" w:color="auto" w:fill="auto"/>
            <w:noWrap/>
            <w:vAlign w:val="center"/>
            <w:hideMark/>
          </w:tcPr>
          <w:p w14:paraId="54C6F548" w14:textId="77777777" w:rsidR="000F2022" w:rsidRPr="000F2022" w:rsidRDefault="00D32650" w:rsidP="000F2022">
            <w:pPr>
              <w:widowControl/>
              <w:jc w:val="center"/>
              <w:rPr>
                <w:rFonts w:ascii="宋体" w:hAnsi="宋体" w:cs="宋体"/>
                <w:color w:val="000000"/>
                <w:kern w:val="0"/>
                <w:sz w:val="22"/>
                <w:szCs w:val="22"/>
              </w:rPr>
            </w:pPr>
            <w:r>
              <w:rPr>
                <w:rFonts w:ascii="宋体" w:hAnsi="宋体" w:cs="宋体" w:hint="eastAsia"/>
                <w:color w:val="000000"/>
                <w:kern w:val="0"/>
                <w:sz w:val="22"/>
                <w:szCs w:val="22"/>
              </w:rPr>
              <w:t>射灯（补</w:t>
            </w:r>
            <w:r w:rsidR="000F2022" w:rsidRPr="000F2022">
              <w:rPr>
                <w:rFonts w:ascii="宋体" w:hAnsi="宋体" w:cs="宋体" w:hint="eastAsia"/>
                <w:color w:val="000000"/>
                <w:kern w:val="0"/>
                <w:sz w:val="22"/>
                <w:szCs w:val="22"/>
              </w:rPr>
              <w:t>光灯）</w:t>
            </w:r>
          </w:p>
        </w:tc>
        <w:tc>
          <w:tcPr>
            <w:tcW w:w="2006" w:type="dxa"/>
            <w:tcBorders>
              <w:top w:val="nil"/>
              <w:left w:val="nil"/>
              <w:bottom w:val="single" w:sz="4" w:space="0" w:color="auto"/>
              <w:right w:val="single" w:sz="4" w:space="0" w:color="auto"/>
            </w:tcBorders>
            <w:shd w:val="clear" w:color="auto" w:fill="auto"/>
            <w:noWrap/>
            <w:vAlign w:val="center"/>
            <w:hideMark/>
          </w:tcPr>
          <w:p w14:paraId="6FBCAD4F"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1套</w:t>
            </w:r>
          </w:p>
        </w:tc>
        <w:tc>
          <w:tcPr>
            <w:tcW w:w="4522" w:type="dxa"/>
            <w:tcBorders>
              <w:top w:val="nil"/>
              <w:left w:val="nil"/>
              <w:bottom w:val="single" w:sz="4" w:space="0" w:color="auto"/>
              <w:right w:val="single" w:sz="4" w:space="0" w:color="auto"/>
            </w:tcBorders>
            <w:shd w:val="clear" w:color="auto" w:fill="auto"/>
            <w:noWrap/>
            <w:vAlign w:val="center"/>
            <w:hideMark/>
          </w:tcPr>
          <w:p w14:paraId="3451ADF4" w14:textId="791BB04F" w:rsidR="000F2022" w:rsidRPr="000F2022" w:rsidRDefault="004B1E8B" w:rsidP="00EC111A">
            <w:pPr>
              <w:widowControl/>
              <w:jc w:val="center"/>
              <w:rPr>
                <w:rFonts w:ascii="宋体" w:hAnsi="宋体" w:cs="宋体"/>
                <w:color w:val="000000"/>
                <w:kern w:val="0"/>
                <w:sz w:val="22"/>
                <w:szCs w:val="22"/>
              </w:rPr>
            </w:pPr>
            <w:r w:rsidRPr="004B1E8B">
              <w:rPr>
                <w:rFonts w:ascii="宋体" w:hAnsi="宋体" w:cs="宋体" w:hint="eastAsia"/>
                <w:color w:val="000000" w:themeColor="text1"/>
                <w:kern w:val="0"/>
                <w:sz w:val="22"/>
                <w:szCs w:val="22"/>
              </w:rPr>
              <w:t>包含4</w:t>
            </w:r>
            <w:r w:rsidR="00327D80">
              <w:rPr>
                <w:rFonts w:ascii="宋体" w:hAnsi="宋体" w:cs="宋体"/>
                <w:color w:val="000000" w:themeColor="text1"/>
                <w:kern w:val="0"/>
                <w:sz w:val="22"/>
                <w:szCs w:val="22"/>
              </w:rPr>
              <w:t>-6</w:t>
            </w:r>
            <w:r w:rsidR="00CD3506" w:rsidRPr="004B1E8B">
              <w:rPr>
                <w:rFonts w:ascii="宋体" w:hAnsi="宋体" w:cs="宋体" w:hint="eastAsia"/>
                <w:color w:val="000000" w:themeColor="text1"/>
                <w:kern w:val="0"/>
                <w:sz w:val="22"/>
                <w:szCs w:val="22"/>
              </w:rPr>
              <w:t>个</w:t>
            </w:r>
            <w:r w:rsidR="00EC111A" w:rsidRPr="004B1E8B">
              <w:rPr>
                <w:rFonts w:ascii="宋体" w:hAnsi="宋体" w:cs="宋体" w:hint="eastAsia"/>
                <w:color w:val="000000" w:themeColor="text1"/>
                <w:kern w:val="0"/>
                <w:sz w:val="22"/>
                <w:szCs w:val="22"/>
              </w:rPr>
              <w:t>补光灯，</w:t>
            </w:r>
            <w:r w:rsidR="000F2022" w:rsidRPr="000F2022">
              <w:rPr>
                <w:rFonts w:ascii="宋体" w:hAnsi="宋体" w:cs="宋体" w:hint="eastAsia"/>
                <w:color w:val="000000"/>
                <w:kern w:val="0"/>
                <w:sz w:val="22"/>
                <w:szCs w:val="22"/>
              </w:rPr>
              <w:t>满足日常会议需要</w:t>
            </w:r>
            <w:r w:rsidR="00EC111A">
              <w:rPr>
                <w:rFonts w:ascii="宋体" w:hAnsi="宋体" w:cs="宋体" w:hint="eastAsia"/>
                <w:color w:val="000000"/>
                <w:kern w:val="0"/>
                <w:sz w:val="22"/>
                <w:szCs w:val="22"/>
              </w:rPr>
              <w:t>。</w:t>
            </w:r>
          </w:p>
        </w:tc>
      </w:tr>
      <w:tr w:rsidR="000F2022" w:rsidRPr="000F2022" w14:paraId="6606A4B1" w14:textId="77777777" w:rsidTr="00664C63">
        <w:trPr>
          <w:trHeight w:val="63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460A52F5"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4</w:t>
            </w:r>
          </w:p>
        </w:tc>
        <w:tc>
          <w:tcPr>
            <w:tcW w:w="2260" w:type="dxa"/>
            <w:tcBorders>
              <w:top w:val="nil"/>
              <w:left w:val="nil"/>
              <w:bottom w:val="single" w:sz="4" w:space="0" w:color="auto"/>
              <w:right w:val="single" w:sz="4" w:space="0" w:color="auto"/>
            </w:tcBorders>
            <w:shd w:val="clear" w:color="auto" w:fill="auto"/>
            <w:noWrap/>
            <w:vAlign w:val="center"/>
            <w:hideMark/>
          </w:tcPr>
          <w:p w14:paraId="151D67BC"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彩灯</w:t>
            </w:r>
          </w:p>
        </w:tc>
        <w:tc>
          <w:tcPr>
            <w:tcW w:w="2006" w:type="dxa"/>
            <w:tcBorders>
              <w:top w:val="nil"/>
              <w:left w:val="nil"/>
              <w:bottom w:val="single" w:sz="4" w:space="0" w:color="auto"/>
              <w:right w:val="single" w:sz="4" w:space="0" w:color="auto"/>
            </w:tcBorders>
            <w:shd w:val="clear" w:color="auto" w:fill="auto"/>
            <w:noWrap/>
            <w:vAlign w:val="center"/>
            <w:hideMark/>
          </w:tcPr>
          <w:p w14:paraId="24214BE6"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1套</w:t>
            </w:r>
          </w:p>
        </w:tc>
        <w:tc>
          <w:tcPr>
            <w:tcW w:w="4522" w:type="dxa"/>
            <w:tcBorders>
              <w:top w:val="nil"/>
              <w:left w:val="nil"/>
              <w:bottom w:val="single" w:sz="4" w:space="0" w:color="auto"/>
              <w:right w:val="single" w:sz="4" w:space="0" w:color="auto"/>
            </w:tcBorders>
            <w:shd w:val="clear" w:color="auto" w:fill="auto"/>
            <w:noWrap/>
            <w:vAlign w:val="center"/>
            <w:hideMark/>
          </w:tcPr>
          <w:p w14:paraId="2C697DAA" w14:textId="03F52505" w:rsidR="000F2022" w:rsidRPr="000F2022" w:rsidRDefault="004B1E8B" w:rsidP="006C2D52">
            <w:pPr>
              <w:widowControl/>
              <w:jc w:val="center"/>
              <w:rPr>
                <w:rFonts w:ascii="宋体" w:hAnsi="宋体" w:cs="宋体"/>
                <w:color w:val="000000"/>
                <w:kern w:val="0"/>
                <w:sz w:val="22"/>
                <w:szCs w:val="22"/>
              </w:rPr>
            </w:pPr>
            <w:r>
              <w:rPr>
                <w:rFonts w:ascii="宋体" w:hAnsi="宋体" w:cs="宋体" w:hint="eastAsia"/>
                <w:color w:val="000000" w:themeColor="text1"/>
                <w:kern w:val="0"/>
                <w:sz w:val="22"/>
                <w:szCs w:val="22"/>
              </w:rPr>
              <w:t>包含</w:t>
            </w:r>
            <w:r w:rsidR="00D32650" w:rsidRPr="00D32650">
              <w:rPr>
                <w:rFonts w:ascii="宋体" w:hAnsi="宋体" w:cs="宋体"/>
                <w:color w:val="000000" w:themeColor="text1"/>
                <w:kern w:val="0"/>
                <w:sz w:val="22"/>
                <w:szCs w:val="22"/>
              </w:rPr>
              <w:t>10-12</w:t>
            </w:r>
            <w:r w:rsidR="00D32650" w:rsidRPr="00D32650">
              <w:rPr>
                <w:rFonts w:ascii="宋体" w:hAnsi="宋体" w:cs="宋体" w:hint="eastAsia"/>
                <w:color w:val="000000" w:themeColor="text1"/>
                <w:kern w:val="0"/>
                <w:sz w:val="22"/>
                <w:szCs w:val="22"/>
              </w:rPr>
              <w:t>个</w:t>
            </w:r>
            <w:r w:rsidR="00EC111A" w:rsidRPr="00D32650">
              <w:rPr>
                <w:rFonts w:ascii="宋体" w:hAnsi="宋体" w:cs="宋体" w:hint="eastAsia"/>
                <w:color w:val="000000" w:themeColor="text1"/>
                <w:kern w:val="0"/>
                <w:sz w:val="22"/>
                <w:szCs w:val="22"/>
              </w:rPr>
              <w:t>可旋转</w:t>
            </w:r>
            <w:r w:rsidR="0010398C">
              <w:rPr>
                <w:rFonts w:ascii="宋体" w:hAnsi="宋体" w:cs="宋体"/>
                <w:color w:val="000000" w:themeColor="text1"/>
                <w:kern w:val="0"/>
                <w:sz w:val="22"/>
                <w:szCs w:val="22"/>
              </w:rPr>
              <w:t>或频</w:t>
            </w:r>
            <w:r w:rsidR="0010398C">
              <w:rPr>
                <w:rFonts w:ascii="宋体" w:hAnsi="宋体" w:cs="宋体" w:hint="eastAsia"/>
                <w:color w:val="000000" w:themeColor="text1"/>
                <w:kern w:val="0"/>
                <w:sz w:val="22"/>
                <w:szCs w:val="22"/>
              </w:rPr>
              <w:t>闪的彩</w:t>
            </w:r>
            <w:r w:rsidR="0010398C" w:rsidRPr="0010398C">
              <w:rPr>
                <w:rFonts w:ascii="宋体" w:hAnsi="宋体" w:cs="宋体" w:hint="eastAsia"/>
                <w:color w:val="000000" w:themeColor="text1"/>
                <w:kern w:val="0"/>
                <w:sz w:val="22"/>
                <w:szCs w:val="22"/>
              </w:rPr>
              <w:t>色射灯，可满足小型活动需要。</w:t>
            </w:r>
          </w:p>
        </w:tc>
      </w:tr>
      <w:tr w:rsidR="000F2022" w:rsidRPr="000F2022" w14:paraId="15A98B7F" w14:textId="77777777" w:rsidTr="00664C63">
        <w:trPr>
          <w:trHeight w:val="1623"/>
        </w:trPr>
        <w:tc>
          <w:tcPr>
            <w:tcW w:w="1135" w:type="dxa"/>
            <w:tcBorders>
              <w:top w:val="single" w:sz="4" w:space="0" w:color="auto"/>
              <w:left w:val="single" w:sz="4" w:space="0" w:color="auto"/>
              <w:bottom w:val="single" w:sz="6" w:space="0" w:color="auto"/>
              <w:right w:val="single" w:sz="6" w:space="0" w:color="auto"/>
            </w:tcBorders>
            <w:shd w:val="clear" w:color="auto" w:fill="auto"/>
            <w:noWrap/>
            <w:vAlign w:val="center"/>
            <w:hideMark/>
          </w:tcPr>
          <w:p w14:paraId="27E91483"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5</w:t>
            </w:r>
          </w:p>
        </w:tc>
        <w:tc>
          <w:tcPr>
            <w:tcW w:w="2260"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33C4A2E2"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灯光操控设备</w:t>
            </w:r>
          </w:p>
        </w:tc>
        <w:tc>
          <w:tcPr>
            <w:tcW w:w="2006"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14:paraId="19A981E9" w14:textId="77777777" w:rsidR="000F2022" w:rsidRPr="000F2022" w:rsidRDefault="000F2022" w:rsidP="000F2022">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1套</w:t>
            </w:r>
          </w:p>
        </w:tc>
        <w:tc>
          <w:tcPr>
            <w:tcW w:w="4522" w:type="dxa"/>
            <w:tcBorders>
              <w:top w:val="single" w:sz="4" w:space="0" w:color="auto"/>
              <w:left w:val="single" w:sz="6" w:space="0" w:color="auto"/>
              <w:bottom w:val="single" w:sz="6" w:space="0" w:color="auto"/>
              <w:right w:val="single" w:sz="4" w:space="0" w:color="auto"/>
            </w:tcBorders>
            <w:shd w:val="clear" w:color="auto" w:fill="auto"/>
            <w:noWrap/>
            <w:vAlign w:val="center"/>
            <w:hideMark/>
          </w:tcPr>
          <w:p w14:paraId="16E977E7" w14:textId="65ADD655" w:rsidR="000F2022" w:rsidRPr="000F2022" w:rsidRDefault="00CD3506" w:rsidP="007A6C90">
            <w:pPr>
              <w:widowControl/>
              <w:jc w:val="center"/>
              <w:rPr>
                <w:rFonts w:ascii="宋体" w:hAnsi="宋体" w:cs="宋体"/>
                <w:color w:val="000000"/>
                <w:kern w:val="0"/>
                <w:sz w:val="22"/>
                <w:szCs w:val="22"/>
              </w:rPr>
            </w:pPr>
            <w:r w:rsidRPr="000F2022">
              <w:rPr>
                <w:rFonts w:ascii="宋体" w:hAnsi="宋体" w:cs="宋体" w:hint="eastAsia"/>
                <w:color w:val="000000"/>
                <w:kern w:val="0"/>
                <w:sz w:val="22"/>
                <w:szCs w:val="22"/>
              </w:rPr>
              <w:t>与</w:t>
            </w:r>
            <w:r>
              <w:rPr>
                <w:rFonts w:ascii="宋体" w:hAnsi="宋体" w:cs="宋体" w:hint="eastAsia"/>
                <w:color w:val="000000"/>
                <w:kern w:val="0"/>
                <w:sz w:val="22"/>
                <w:szCs w:val="22"/>
              </w:rPr>
              <w:t>上述灯具</w:t>
            </w:r>
            <w:r w:rsidRPr="00D32650">
              <w:rPr>
                <w:rFonts w:ascii="宋体" w:hAnsi="宋体" w:cs="宋体" w:hint="eastAsia"/>
                <w:color w:val="000000" w:themeColor="text1"/>
                <w:kern w:val="0"/>
                <w:sz w:val="22"/>
                <w:szCs w:val="22"/>
              </w:rPr>
              <w:t>搭配使用的1个控制台和1个专用灯具电源控制器</w:t>
            </w:r>
            <w:r w:rsidR="007A6C90">
              <w:rPr>
                <w:rFonts w:ascii="宋体" w:hAnsi="宋体" w:cs="宋体" w:hint="eastAsia"/>
                <w:color w:val="000000" w:themeColor="text1"/>
                <w:kern w:val="0"/>
                <w:sz w:val="22"/>
                <w:szCs w:val="22"/>
              </w:rPr>
              <w:t>。</w:t>
            </w:r>
            <w:r w:rsidR="007A6C90" w:rsidRPr="000F2022">
              <w:rPr>
                <w:rFonts w:ascii="宋体" w:hAnsi="宋体" w:cs="宋体"/>
                <w:color w:val="000000"/>
                <w:kern w:val="0"/>
                <w:sz w:val="22"/>
                <w:szCs w:val="22"/>
              </w:rPr>
              <w:t xml:space="preserve"> </w:t>
            </w:r>
          </w:p>
        </w:tc>
      </w:tr>
      <w:tr w:rsidR="00664C63" w:rsidRPr="000F2022" w14:paraId="2815751A" w14:textId="77777777" w:rsidTr="00154432">
        <w:trPr>
          <w:trHeight w:val="1623"/>
        </w:trPr>
        <w:tc>
          <w:tcPr>
            <w:tcW w:w="1135" w:type="dxa"/>
            <w:tcBorders>
              <w:top w:val="single" w:sz="6" w:space="0" w:color="auto"/>
              <w:left w:val="single" w:sz="4" w:space="0" w:color="auto"/>
              <w:bottom w:val="single" w:sz="4" w:space="0" w:color="auto"/>
              <w:right w:val="single" w:sz="6" w:space="0" w:color="auto"/>
            </w:tcBorders>
            <w:shd w:val="clear" w:color="auto" w:fill="auto"/>
            <w:noWrap/>
            <w:vAlign w:val="center"/>
          </w:tcPr>
          <w:p w14:paraId="764048C1" w14:textId="4A32080C" w:rsidR="00664C63" w:rsidRPr="000F2022" w:rsidRDefault="00154432" w:rsidP="00154432">
            <w:pPr>
              <w:widowControl/>
              <w:jc w:val="center"/>
              <w:rPr>
                <w:rFonts w:ascii="宋体" w:hAnsi="宋体" w:cs="宋体"/>
                <w:color w:val="000000"/>
                <w:kern w:val="0"/>
                <w:sz w:val="22"/>
                <w:szCs w:val="22"/>
              </w:rPr>
            </w:pPr>
            <w:r>
              <w:rPr>
                <w:rFonts w:ascii="宋体" w:hAnsi="宋体" w:cs="宋体" w:hint="eastAsia"/>
                <w:color w:val="000000"/>
                <w:kern w:val="0"/>
                <w:sz w:val="22"/>
                <w:szCs w:val="22"/>
              </w:rPr>
              <w:t>备注：</w:t>
            </w:r>
          </w:p>
        </w:tc>
        <w:tc>
          <w:tcPr>
            <w:tcW w:w="8788" w:type="dxa"/>
            <w:gridSpan w:val="3"/>
            <w:tcBorders>
              <w:top w:val="single" w:sz="6" w:space="0" w:color="auto"/>
              <w:left w:val="single" w:sz="6" w:space="0" w:color="auto"/>
              <w:bottom w:val="single" w:sz="4" w:space="0" w:color="auto"/>
              <w:right w:val="single" w:sz="4" w:space="0" w:color="auto"/>
            </w:tcBorders>
            <w:shd w:val="clear" w:color="auto" w:fill="auto"/>
            <w:noWrap/>
            <w:vAlign w:val="center"/>
          </w:tcPr>
          <w:p w14:paraId="30EA5040" w14:textId="06EDE498" w:rsidR="00664C63" w:rsidRPr="000F2022" w:rsidRDefault="00154432" w:rsidP="00CD3506">
            <w:pPr>
              <w:widowControl/>
              <w:jc w:val="center"/>
              <w:rPr>
                <w:rFonts w:ascii="宋体" w:hAnsi="宋体" w:cs="宋体"/>
                <w:color w:val="000000"/>
                <w:kern w:val="0"/>
                <w:sz w:val="22"/>
                <w:szCs w:val="22"/>
              </w:rPr>
            </w:pPr>
            <w:r>
              <w:rPr>
                <w:rFonts w:ascii="宋体" w:hAnsi="宋体" w:cs="宋体" w:hint="eastAsia"/>
                <w:color w:val="000000"/>
                <w:kern w:val="0"/>
                <w:sz w:val="22"/>
                <w:szCs w:val="22"/>
              </w:rPr>
              <w:t>以上</w:t>
            </w:r>
            <w:r w:rsidR="00664C63" w:rsidRPr="004846B5">
              <w:rPr>
                <w:rFonts w:ascii="宋体" w:hAnsi="宋体" w:cs="宋体"/>
                <w:color w:val="000000"/>
                <w:kern w:val="0"/>
                <w:sz w:val="22"/>
                <w:szCs w:val="22"/>
              </w:rPr>
              <w:t>全部设备包含安装材料和人工费用</w:t>
            </w:r>
            <w:r w:rsidR="00664C63" w:rsidRPr="004846B5">
              <w:rPr>
                <w:rFonts w:ascii="宋体" w:hAnsi="宋体" w:cs="宋体" w:hint="eastAsia"/>
                <w:color w:val="000000"/>
                <w:kern w:val="0"/>
                <w:sz w:val="22"/>
                <w:szCs w:val="22"/>
              </w:rPr>
              <w:t>，组合调试成最佳效果。</w:t>
            </w:r>
          </w:p>
        </w:tc>
      </w:tr>
    </w:tbl>
    <w:p w14:paraId="245951EB" w14:textId="77777777" w:rsidR="000B3A12" w:rsidRPr="00154432" w:rsidRDefault="000B3A12" w:rsidP="000F2022">
      <w:pPr>
        <w:rPr>
          <w:rFonts w:ascii="宋体"/>
          <w:sz w:val="28"/>
          <w:szCs w:val="28"/>
        </w:rPr>
      </w:pPr>
    </w:p>
    <w:p w14:paraId="11A8627D" w14:textId="77777777" w:rsidR="000B3A12" w:rsidRDefault="000B3A12" w:rsidP="000B3A12">
      <w:pPr>
        <w:ind w:firstLineChars="200" w:firstLine="560"/>
        <w:rPr>
          <w:rFonts w:ascii="宋体"/>
          <w:sz w:val="28"/>
          <w:szCs w:val="28"/>
        </w:rPr>
      </w:pPr>
      <w:r>
        <w:rPr>
          <w:rFonts w:ascii="宋体" w:hAnsi="宋体" w:hint="eastAsia"/>
          <w:sz w:val="28"/>
          <w:szCs w:val="28"/>
        </w:rPr>
        <w:t>二、投标方资质要求</w:t>
      </w:r>
    </w:p>
    <w:p w14:paraId="03D71F25" w14:textId="4D823BF7" w:rsidR="000B3A12" w:rsidRDefault="000B3A12" w:rsidP="000B3A12">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w:t>
      </w:r>
      <w:r w:rsidR="00145BEF">
        <w:rPr>
          <w:rFonts w:ascii="宋体" w:hAnsi="宋体"/>
          <w:sz w:val="28"/>
          <w:szCs w:val="28"/>
        </w:rPr>
        <w:t>，</w:t>
      </w:r>
      <w:r w:rsidR="00A33182">
        <w:rPr>
          <w:rFonts w:ascii="宋体" w:hAnsi="宋体"/>
          <w:sz w:val="28"/>
          <w:szCs w:val="28"/>
        </w:rPr>
        <w:t>注册资金人民币50万元以上（</w:t>
      </w:r>
      <w:r w:rsidR="00A33182">
        <w:rPr>
          <w:rFonts w:ascii="宋体" w:hAnsi="宋体" w:hint="eastAsia"/>
          <w:sz w:val="28"/>
          <w:szCs w:val="28"/>
        </w:rPr>
        <w:t>含</w:t>
      </w:r>
      <w:r w:rsidR="00A33182">
        <w:rPr>
          <w:rFonts w:ascii="宋体" w:hAnsi="宋体"/>
          <w:sz w:val="28"/>
          <w:szCs w:val="28"/>
        </w:rPr>
        <w:t>50</w:t>
      </w:r>
      <w:r w:rsidR="00A33182">
        <w:rPr>
          <w:rFonts w:ascii="宋体" w:hAnsi="宋体" w:hint="eastAsia"/>
          <w:sz w:val="28"/>
          <w:szCs w:val="28"/>
        </w:rPr>
        <w:t>万元</w:t>
      </w:r>
      <w:r w:rsidR="00A33182">
        <w:rPr>
          <w:rFonts w:ascii="宋体" w:hAnsi="宋体"/>
          <w:sz w:val="28"/>
          <w:szCs w:val="28"/>
        </w:rPr>
        <w:t>）</w:t>
      </w:r>
      <w:r w:rsidR="000146E3">
        <w:rPr>
          <w:rFonts w:ascii="宋体" w:hAnsi="宋体"/>
          <w:sz w:val="28"/>
          <w:szCs w:val="28"/>
        </w:rPr>
        <w:t>；</w:t>
      </w:r>
    </w:p>
    <w:p w14:paraId="6ED277B9" w14:textId="77777777" w:rsidR="000B3A12" w:rsidRDefault="000B3A12" w:rsidP="000B3A12">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14:paraId="1B47F7A2" w14:textId="77777777" w:rsidR="000B3A12" w:rsidRDefault="000B3A12" w:rsidP="000B3A12">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14:paraId="4DF5815B" w14:textId="77777777" w:rsidR="000B3A12" w:rsidRDefault="000B3A12" w:rsidP="000B3A12">
      <w:pPr>
        <w:ind w:firstLineChars="200" w:firstLine="560"/>
        <w:rPr>
          <w:rFonts w:ascii="宋体"/>
          <w:sz w:val="28"/>
          <w:szCs w:val="28"/>
        </w:rPr>
      </w:pPr>
      <w:r>
        <w:rPr>
          <w:rFonts w:ascii="宋体" w:hAnsi="宋体" w:hint="eastAsia"/>
          <w:sz w:val="28"/>
          <w:szCs w:val="28"/>
        </w:rPr>
        <w:t>三、设备报价</w:t>
      </w:r>
    </w:p>
    <w:p w14:paraId="5E705626" w14:textId="77777777" w:rsidR="000B3A12" w:rsidRDefault="000B3A12" w:rsidP="000B3A12">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14:paraId="16A5E4B2" w14:textId="77777777" w:rsidR="000B3A12" w:rsidRDefault="000B3A12" w:rsidP="000B3A12">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14:paraId="754341EC" w14:textId="77777777" w:rsidR="000B3A12" w:rsidRDefault="000B3A12" w:rsidP="000B3A12">
      <w:pPr>
        <w:ind w:firstLineChars="200" w:firstLine="560"/>
        <w:rPr>
          <w:rFonts w:ascii="宋体"/>
          <w:sz w:val="28"/>
          <w:szCs w:val="28"/>
        </w:rPr>
      </w:pPr>
      <w:r>
        <w:rPr>
          <w:rFonts w:ascii="宋体" w:hAnsi="宋体" w:hint="eastAsia"/>
          <w:sz w:val="28"/>
          <w:szCs w:val="28"/>
        </w:rPr>
        <w:t>四、交货时间</w:t>
      </w:r>
    </w:p>
    <w:p w14:paraId="304502F5" w14:textId="77777777" w:rsidR="000B3A12" w:rsidRDefault="000B3A12" w:rsidP="000B3A12">
      <w:pPr>
        <w:ind w:firstLineChars="200" w:firstLine="560"/>
        <w:rPr>
          <w:rFonts w:ascii="宋体"/>
          <w:sz w:val="28"/>
          <w:szCs w:val="28"/>
        </w:rPr>
      </w:pPr>
      <w:r>
        <w:rPr>
          <w:rFonts w:ascii="宋体" w:hAnsi="宋体" w:hint="eastAsia"/>
          <w:sz w:val="28"/>
          <w:szCs w:val="28"/>
        </w:rPr>
        <w:lastRenderedPageBreak/>
        <w:t>中标厂商须在合同签约之日起</w:t>
      </w:r>
      <w:r w:rsidR="00C67F72">
        <w:rPr>
          <w:rFonts w:ascii="宋体" w:hAnsi="宋体" w:hint="eastAsia"/>
          <w:sz w:val="28"/>
          <w:szCs w:val="28"/>
        </w:rPr>
        <w:t>10</w:t>
      </w:r>
      <w:r>
        <w:rPr>
          <w:rFonts w:ascii="宋体" w:hAnsi="宋体" w:hint="eastAsia"/>
          <w:sz w:val="28"/>
          <w:szCs w:val="28"/>
        </w:rPr>
        <w:t>天内保质保量交付所有设备和附件。</w:t>
      </w:r>
    </w:p>
    <w:p w14:paraId="628F2D2B" w14:textId="77777777" w:rsidR="000B3A12" w:rsidRDefault="000B3A12" w:rsidP="000B3A12">
      <w:pPr>
        <w:ind w:firstLineChars="200" w:firstLine="560"/>
        <w:rPr>
          <w:rFonts w:ascii="宋体"/>
          <w:sz w:val="28"/>
          <w:szCs w:val="28"/>
        </w:rPr>
      </w:pPr>
      <w:r>
        <w:rPr>
          <w:rFonts w:ascii="宋体" w:hAnsi="宋体" w:hint="eastAsia"/>
          <w:sz w:val="28"/>
          <w:szCs w:val="28"/>
        </w:rPr>
        <w:t>五、验收方式</w:t>
      </w:r>
    </w:p>
    <w:p w14:paraId="29C4C55B" w14:textId="77777777" w:rsidR="000B3A12" w:rsidRDefault="000B3A12" w:rsidP="000B3A12">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14:paraId="7CD3FBC3" w14:textId="77777777" w:rsidR="000B3A12" w:rsidRDefault="000B3A12" w:rsidP="000B3A12">
      <w:pPr>
        <w:ind w:firstLineChars="200" w:firstLine="560"/>
        <w:rPr>
          <w:rFonts w:ascii="宋体"/>
          <w:sz w:val="28"/>
          <w:szCs w:val="28"/>
        </w:rPr>
      </w:pPr>
      <w:r>
        <w:rPr>
          <w:rFonts w:ascii="宋体" w:hAnsi="宋体" w:hint="eastAsia"/>
          <w:sz w:val="28"/>
          <w:szCs w:val="28"/>
        </w:rPr>
        <w:t>六、付款方式</w:t>
      </w:r>
    </w:p>
    <w:p w14:paraId="6B6E6185" w14:textId="77777777" w:rsidR="000B3A12" w:rsidRPr="00B65E66" w:rsidRDefault="000B3A12" w:rsidP="000B3A12">
      <w:pPr>
        <w:ind w:firstLineChars="200" w:firstLine="560"/>
        <w:rPr>
          <w:rFonts w:ascii="宋体" w:hAnsi="宋体"/>
          <w:sz w:val="28"/>
          <w:szCs w:val="28"/>
        </w:rPr>
      </w:pPr>
      <w:r w:rsidRPr="00B65E66">
        <w:rPr>
          <w:rFonts w:ascii="宋体" w:hAnsi="宋体" w:hint="eastAsia"/>
          <w:sz w:val="28"/>
          <w:szCs w:val="28"/>
        </w:rPr>
        <w:t>合同签订后一周内付</w:t>
      </w:r>
      <w:r w:rsidR="00C67F72" w:rsidRPr="00B65E66">
        <w:rPr>
          <w:rFonts w:ascii="宋体" w:hAnsi="宋体" w:hint="eastAsia"/>
          <w:sz w:val="28"/>
          <w:szCs w:val="28"/>
        </w:rPr>
        <w:t>50</w:t>
      </w:r>
      <w:r w:rsidRPr="00B65E66">
        <w:rPr>
          <w:rFonts w:ascii="宋体" w:hAnsi="宋体"/>
          <w:sz w:val="28"/>
          <w:szCs w:val="28"/>
        </w:rPr>
        <w:t>%</w:t>
      </w:r>
      <w:r w:rsidRPr="00B65E66">
        <w:rPr>
          <w:rFonts w:ascii="宋体" w:hAnsi="宋体" w:hint="eastAsia"/>
          <w:sz w:val="28"/>
          <w:szCs w:val="28"/>
        </w:rPr>
        <w:t>，安装完成验收合格后付</w:t>
      </w:r>
      <w:r w:rsidR="00C67F72" w:rsidRPr="00B65E66">
        <w:rPr>
          <w:rFonts w:ascii="宋体" w:hAnsi="宋体" w:hint="eastAsia"/>
          <w:sz w:val="28"/>
          <w:szCs w:val="28"/>
        </w:rPr>
        <w:t>45</w:t>
      </w:r>
      <w:r w:rsidRPr="00B65E66">
        <w:rPr>
          <w:rFonts w:ascii="宋体" w:hAnsi="宋体"/>
          <w:sz w:val="28"/>
          <w:szCs w:val="28"/>
        </w:rPr>
        <w:t>%</w:t>
      </w:r>
      <w:r w:rsidRPr="00B65E66">
        <w:rPr>
          <w:rFonts w:ascii="宋体" w:hAnsi="宋体" w:hint="eastAsia"/>
          <w:sz w:val="28"/>
          <w:szCs w:val="28"/>
        </w:rPr>
        <w:t>。校方预留</w:t>
      </w:r>
      <w:r w:rsidRPr="00B65E66">
        <w:rPr>
          <w:rFonts w:ascii="宋体" w:hAnsi="宋体"/>
          <w:sz w:val="28"/>
          <w:szCs w:val="28"/>
        </w:rPr>
        <w:t>5%</w:t>
      </w:r>
      <w:r w:rsidRPr="00B65E66">
        <w:rPr>
          <w:rFonts w:ascii="宋体" w:hAnsi="宋体" w:hint="eastAsia"/>
          <w:sz w:val="28"/>
          <w:szCs w:val="28"/>
        </w:rPr>
        <w:t>质保金（</w:t>
      </w:r>
      <w:r w:rsidRPr="00B65E66">
        <w:rPr>
          <w:rFonts w:ascii="宋体" w:hAnsi="宋体"/>
          <w:sz w:val="28"/>
          <w:szCs w:val="28"/>
        </w:rPr>
        <w:t>12</w:t>
      </w:r>
      <w:r w:rsidRPr="00B65E66">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14:paraId="04A02AEC" w14:textId="77777777" w:rsidR="000B3A12" w:rsidRDefault="000B3A12" w:rsidP="000B3A12">
      <w:pPr>
        <w:ind w:firstLineChars="200" w:firstLine="560"/>
        <w:rPr>
          <w:rFonts w:ascii="宋体"/>
          <w:sz w:val="28"/>
          <w:szCs w:val="28"/>
        </w:rPr>
      </w:pPr>
      <w:r>
        <w:rPr>
          <w:rFonts w:ascii="宋体" w:hAnsi="宋体" w:hint="eastAsia"/>
          <w:sz w:val="28"/>
          <w:szCs w:val="28"/>
        </w:rPr>
        <w:t>七、质量保证与售后服务</w:t>
      </w:r>
    </w:p>
    <w:p w14:paraId="56C27A0B" w14:textId="77777777" w:rsidR="000B3A12" w:rsidRDefault="000B3A12" w:rsidP="000B3A12">
      <w:pPr>
        <w:ind w:firstLineChars="200" w:firstLine="560"/>
        <w:rPr>
          <w:rFonts w:ascii="宋体"/>
          <w:sz w:val="28"/>
          <w:szCs w:val="28"/>
        </w:rPr>
      </w:pPr>
      <w:r>
        <w:rPr>
          <w:rFonts w:ascii="宋体" w:hAnsi="宋体" w:hint="eastAsia"/>
          <w:sz w:val="28"/>
          <w:szCs w:val="28"/>
        </w:rPr>
        <w:t>投标方必须提交质保期结束后的售后服务方案。</w:t>
      </w:r>
    </w:p>
    <w:p w14:paraId="7DD0E576" w14:textId="77777777" w:rsidR="000B3A12" w:rsidRDefault="000B3A12" w:rsidP="000B3A12">
      <w:pPr>
        <w:ind w:firstLineChars="200" w:firstLine="560"/>
        <w:rPr>
          <w:rFonts w:ascii="宋体"/>
          <w:sz w:val="28"/>
          <w:szCs w:val="28"/>
        </w:rPr>
      </w:pPr>
      <w:r>
        <w:rPr>
          <w:rFonts w:ascii="宋体" w:hAnsi="宋体" w:hint="eastAsia"/>
          <w:sz w:val="28"/>
          <w:szCs w:val="28"/>
        </w:rPr>
        <w:t>八、供货方式</w:t>
      </w:r>
    </w:p>
    <w:p w14:paraId="51FFEE88" w14:textId="77777777" w:rsidR="000B3A12" w:rsidRPr="00B65E66" w:rsidRDefault="000B3A12" w:rsidP="000B3A12">
      <w:pPr>
        <w:ind w:firstLineChars="200" w:firstLine="560"/>
        <w:rPr>
          <w:rFonts w:ascii="宋体" w:hAnsi="宋体"/>
          <w:sz w:val="28"/>
          <w:szCs w:val="28"/>
        </w:rPr>
      </w:pPr>
      <w:r w:rsidRPr="00B65E66">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14:paraId="626EAB40" w14:textId="77777777" w:rsidR="000B3A12" w:rsidRPr="00B65E66" w:rsidRDefault="000B3A12" w:rsidP="000B3A12">
      <w:pPr>
        <w:ind w:firstLineChars="200" w:firstLine="560"/>
        <w:rPr>
          <w:rFonts w:ascii="宋体" w:hAnsi="宋体"/>
          <w:sz w:val="28"/>
          <w:szCs w:val="28"/>
        </w:rPr>
      </w:pPr>
      <w:r>
        <w:rPr>
          <w:rFonts w:ascii="宋体" w:hAnsi="宋体" w:hint="eastAsia"/>
          <w:sz w:val="28"/>
          <w:szCs w:val="28"/>
        </w:rPr>
        <w:t>九、投标书内容及要求</w:t>
      </w:r>
    </w:p>
    <w:p w14:paraId="4AAC99E8" w14:textId="78306159" w:rsidR="000B3A12" w:rsidRDefault="000B3A12" w:rsidP="000B3A12">
      <w:pPr>
        <w:ind w:firstLineChars="200" w:firstLine="560"/>
        <w:rPr>
          <w:rFonts w:ascii="宋体"/>
          <w:sz w:val="28"/>
          <w:szCs w:val="28"/>
        </w:rPr>
      </w:pPr>
      <w:r>
        <w:rPr>
          <w:rFonts w:ascii="宋体" w:hAnsi="宋体" w:hint="eastAsia"/>
          <w:sz w:val="28"/>
          <w:szCs w:val="28"/>
        </w:rPr>
        <w:t>投标单位提供加盖公章的投标书正本一份，副本</w:t>
      </w:r>
      <w:r w:rsidR="00B65E66">
        <w:rPr>
          <w:rFonts w:ascii="宋体" w:hAnsi="宋体" w:hint="eastAsia"/>
          <w:sz w:val="28"/>
          <w:szCs w:val="28"/>
        </w:rPr>
        <w:t>两</w:t>
      </w:r>
      <w:r>
        <w:rPr>
          <w:rFonts w:ascii="宋体" w:hAnsi="宋体" w:hint="eastAsia"/>
          <w:sz w:val="28"/>
          <w:szCs w:val="28"/>
        </w:rPr>
        <w:t>份。（投标方应将投标文件正本和副本分别用信封密封，并标明招标编号、投标货物名称、投标单位名称及正本或副本。投标单位不得串标、围标和陪标（如一家投标单位送三份标书或三份标书封面格式和字体完全相同等），一经发现做废标处理，并取消此单位的投标资格。</w:t>
      </w:r>
    </w:p>
    <w:p w14:paraId="5A992316" w14:textId="77777777" w:rsidR="000B3A12" w:rsidRDefault="000B3A12" w:rsidP="000B3A12">
      <w:pPr>
        <w:ind w:firstLineChars="200" w:firstLine="560"/>
        <w:rPr>
          <w:rFonts w:ascii="宋体"/>
          <w:sz w:val="28"/>
          <w:szCs w:val="28"/>
        </w:rPr>
      </w:pPr>
      <w:r>
        <w:rPr>
          <w:rFonts w:ascii="宋体" w:hAnsi="宋体" w:hint="eastAsia"/>
          <w:sz w:val="28"/>
          <w:szCs w:val="28"/>
        </w:rPr>
        <w:lastRenderedPageBreak/>
        <w:t>如果投标文件通过邮寄递交，投标方应将投标文件用内、外两层信封密封，并在外层标明招标编号、投标货物名称、投标单位名称，投标书应包含以下内容：</w:t>
      </w:r>
    </w:p>
    <w:p w14:paraId="3FE3D99C" w14:textId="77777777" w:rsidR="000B3A12" w:rsidRDefault="000B3A12" w:rsidP="000B3A12">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14:paraId="23200E9D" w14:textId="77777777" w:rsidR="000B3A12" w:rsidRDefault="000B3A12" w:rsidP="000B3A12">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w:t>
      </w:r>
      <w:r w:rsidRPr="00B65E66">
        <w:rPr>
          <w:rFonts w:ascii="宋体" w:hAnsi="宋体" w:hint="eastAsia"/>
          <w:sz w:val="28"/>
          <w:szCs w:val="28"/>
        </w:rPr>
        <w:t>）</w:t>
      </w:r>
      <w:r>
        <w:rPr>
          <w:rFonts w:ascii="宋体" w:hAnsi="宋体" w:hint="eastAsia"/>
          <w:sz w:val="28"/>
          <w:szCs w:val="28"/>
        </w:rPr>
        <w:t>、安全生产许可证。</w:t>
      </w:r>
    </w:p>
    <w:p w14:paraId="1FDD67D1" w14:textId="77777777" w:rsidR="000B3A12" w:rsidRDefault="000B3A12" w:rsidP="000B3A12">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14:paraId="0BE47B0B" w14:textId="77777777" w:rsidR="000B3A12" w:rsidRDefault="000B3A12" w:rsidP="000B3A12">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14:paraId="57511EB9" w14:textId="77777777" w:rsidR="000B3A12" w:rsidRDefault="000B3A12" w:rsidP="000B3A12">
      <w:pPr>
        <w:ind w:firstLineChars="200" w:firstLine="560"/>
        <w:rPr>
          <w:rFonts w:ascii="宋体"/>
          <w:sz w:val="28"/>
          <w:szCs w:val="28"/>
        </w:rPr>
      </w:pPr>
      <w:r>
        <w:rPr>
          <w:rFonts w:ascii="宋体" w:hAnsi="宋体" w:hint="eastAsia"/>
          <w:sz w:val="28"/>
          <w:szCs w:val="28"/>
        </w:rPr>
        <w:t>十、投标截止时间</w:t>
      </w:r>
    </w:p>
    <w:p w14:paraId="5E149538" w14:textId="3FD0E558" w:rsidR="000B3A12" w:rsidRDefault="000B3A12" w:rsidP="000B3A12">
      <w:pPr>
        <w:ind w:firstLineChars="200" w:firstLine="560"/>
        <w:rPr>
          <w:rFonts w:ascii="宋体"/>
          <w:sz w:val="28"/>
          <w:szCs w:val="28"/>
        </w:rPr>
      </w:pPr>
      <w:r>
        <w:rPr>
          <w:rFonts w:ascii="宋体" w:hAnsi="宋体" w:hint="eastAsia"/>
          <w:sz w:val="28"/>
          <w:szCs w:val="28"/>
        </w:rPr>
        <w:t>投标单位请在</w:t>
      </w:r>
      <w:r w:rsidR="00C67F72" w:rsidRPr="00B65E66">
        <w:rPr>
          <w:rFonts w:ascii="宋体" w:hAnsi="宋体"/>
          <w:sz w:val="28"/>
          <w:szCs w:val="28"/>
        </w:rPr>
        <w:t>201</w:t>
      </w:r>
      <w:r w:rsidR="00C67F72" w:rsidRPr="00B65E66">
        <w:rPr>
          <w:rFonts w:ascii="宋体" w:hAnsi="宋体" w:hint="eastAsia"/>
          <w:sz w:val="28"/>
          <w:szCs w:val="28"/>
        </w:rPr>
        <w:t>8</w:t>
      </w:r>
      <w:r w:rsidRPr="00B65E66">
        <w:rPr>
          <w:rFonts w:ascii="宋体" w:hAnsi="宋体" w:hint="eastAsia"/>
          <w:sz w:val="28"/>
          <w:szCs w:val="28"/>
        </w:rPr>
        <w:t>年</w:t>
      </w:r>
      <w:r w:rsidR="00C67F72" w:rsidRPr="00B65E66">
        <w:rPr>
          <w:rFonts w:ascii="宋体" w:hAnsi="宋体" w:hint="eastAsia"/>
          <w:sz w:val="28"/>
          <w:szCs w:val="28"/>
        </w:rPr>
        <w:t>12</w:t>
      </w:r>
      <w:r w:rsidRPr="00B65E66">
        <w:rPr>
          <w:rFonts w:ascii="宋体" w:hAnsi="宋体" w:hint="eastAsia"/>
          <w:sz w:val="28"/>
          <w:szCs w:val="28"/>
        </w:rPr>
        <w:t>月</w:t>
      </w:r>
      <w:r w:rsidR="00187903" w:rsidRPr="00B65E66">
        <w:rPr>
          <w:rFonts w:ascii="宋体" w:hAnsi="宋体" w:hint="eastAsia"/>
          <w:sz w:val="28"/>
          <w:szCs w:val="28"/>
        </w:rPr>
        <w:t>1</w:t>
      </w:r>
      <w:r w:rsidR="00B65E66" w:rsidRPr="00B65E66">
        <w:rPr>
          <w:rFonts w:ascii="宋体" w:hAnsi="宋体" w:hint="eastAsia"/>
          <w:sz w:val="28"/>
          <w:szCs w:val="28"/>
        </w:rPr>
        <w:t>7</w:t>
      </w:r>
      <w:r w:rsidRPr="00B65E66">
        <w:rPr>
          <w:rFonts w:ascii="宋体" w:hAnsi="宋体" w:hint="eastAsia"/>
          <w:sz w:val="28"/>
          <w:szCs w:val="28"/>
        </w:rPr>
        <w:t>日下午</w:t>
      </w:r>
      <w:r w:rsidR="00C67F72">
        <w:rPr>
          <w:rFonts w:ascii="宋体" w:hAnsi="宋体" w:hint="eastAsia"/>
          <w:sz w:val="28"/>
          <w:szCs w:val="28"/>
        </w:rPr>
        <w:t>1</w:t>
      </w:r>
      <w:r w:rsidR="00B65E66">
        <w:rPr>
          <w:rFonts w:ascii="宋体" w:hAnsi="宋体" w:hint="eastAsia"/>
          <w:sz w:val="28"/>
          <w:szCs w:val="28"/>
        </w:rPr>
        <w:t>5</w:t>
      </w:r>
      <w:r>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14:paraId="56AD6267" w14:textId="7CD00E1D" w:rsidR="000B3A12" w:rsidRDefault="000B3A12" w:rsidP="000B3A12">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w:t>
      </w:r>
      <w:r w:rsidR="00B65E66">
        <w:rPr>
          <w:rFonts w:ascii="宋体" w:hAnsi="宋体" w:hint="eastAsia"/>
          <w:sz w:val="28"/>
          <w:szCs w:val="28"/>
        </w:rPr>
        <w:t>4</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14:paraId="54A4FA2F" w14:textId="77777777" w:rsidR="000B3A12" w:rsidRDefault="000B3A12" w:rsidP="000B3A12">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sidR="00C67F72" w:rsidRPr="00B65E66">
        <w:rPr>
          <w:rFonts w:ascii="宋体" w:hAnsi="宋体" w:hint="eastAsia"/>
          <w:sz w:val="28"/>
          <w:szCs w:val="28"/>
        </w:rPr>
        <w:t>朱</w:t>
      </w:r>
      <w:r>
        <w:rPr>
          <w:rFonts w:ascii="宋体" w:hAnsi="宋体"/>
          <w:sz w:val="28"/>
          <w:szCs w:val="28"/>
        </w:rPr>
        <w:t xml:space="preserve"> </w:t>
      </w:r>
      <w:r>
        <w:rPr>
          <w:rFonts w:ascii="宋体" w:hAnsi="宋体" w:hint="eastAsia"/>
          <w:sz w:val="28"/>
          <w:szCs w:val="28"/>
        </w:rPr>
        <w:t>老师</w:t>
      </w:r>
      <w:r>
        <w:rPr>
          <w:rFonts w:ascii="宋体" w:hAnsi="宋体"/>
          <w:sz w:val="28"/>
          <w:szCs w:val="28"/>
        </w:rPr>
        <w:t xml:space="preserve">   </w:t>
      </w:r>
    </w:p>
    <w:p w14:paraId="581EC513" w14:textId="77777777" w:rsidR="000B3A12" w:rsidRDefault="000B3A12" w:rsidP="000B3A12">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14:paraId="2F7B483D" w14:textId="48E3ADAE" w:rsidR="000B3A12" w:rsidRDefault="000B3A12" w:rsidP="000B3A12">
      <w:pPr>
        <w:ind w:firstLineChars="200" w:firstLine="560"/>
        <w:rPr>
          <w:rFonts w:asci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00972316" w:rsidRPr="00B65E66">
        <w:rPr>
          <w:rFonts w:ascii="宋体" w:hAnsi="宋体" w:hint="eastAsia"/>
          <w:sz w:val="28"/>
          <w:szCs w:val="28"/>
        </w:rPr>
        <w:t>朱</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sidR="00C67F72">
        <w:rPr>
          <w:rFonts w:ascii="宋体" w:hAnsi="宋体"/>
          <w:sz w:val="28"/>
          <w:szCs w:val="28"/>
        </w:rPr>
        <w:t>021-60675958-10</w:t>
      </w:r>
      <w:r w:rsidR="00972316">
        <w:rPr>
          <w:rFonts w:ascii="宋体" w:hAnsi="宋体" w:hint="eastAsia"/>
          <w:sz w:val="28"/>
          <w:szCs w:val="28"/>
        </w:rPr>
        <w:t>99</w:t>
      </w:r>
      <w:r>
        <w:rPr>
          <w:rFonts w:ascii="宋体" w:hAnsi="宋体"/>
          <w:sz w:val="28"/>
          <w:szCs w:val="28"/>
        </w:rPr>
        <w:t xml:space="preserve">   </w:t>
      </w:r>
    </w:p>
    <w:p w14:paraId="278F19F0" w14:textId="77777777" w:rsidR="000B3A12" w:rsidRDefault="000B3A12" w:rsidP="000B3A12">
      <w:pPr>
        <w:ind w:firstLineChars="1100" w:firstLine="3080"/>
        <w:rPr>
          <w:rFonts w:ascii="宋体"/>
          <w:sz w:val="28"/>
          <w:szCs w:val="28"/>
        </w:rPr>
      </w:pPr>
      <w:r>
        <w:rPr>
          <w:rFonts w:ascii="宋体" w:hAnsi="宋体" w:hint="eastAsia"/>
          <w:sz w:val="28"/>
          <w:szCs w:val="28"/>
        </w:rPr>
        <w:t>上海工商职业技术学院设备招标领导小组</w:t>
      </w:r>
    </w:p>
    <w:p w14:paraId="37E2D47E" w14:textId="01FAEC81" w:rsidR="000B3A12" w:rsidRDefault="000B3A12" w:rsidP="000B3A12">
      <w:pPr>
        <w:ind w:firstLineChars="1700" w:firstLine="4760"/>
        <w:rPr>
          <w:rFonts w:ascii="宋体"/>
          <w:sz w:val="28"/>
          <w:szCs w:val="28"/>
        </w:rPr>
      </w:pPr>
      <w:r>
        <w:rPr>
          <w:rFonts w:ascii="宋体" w:hAnsi="宋体"/>
          <w:sz w:val="28"/>
          <w:szCs w:val="28"/>
        </w:rPr>
        <w:t>201</w:t>
      </w:r>
      <w:r w:rsidR="00C67F72">
        <w:rPr>
          <w:rFonts w:ascii="宋体" w:hAnsi="宋体" w:hint="eastAsia"/>
          <w:sz w:val="28"/>
          <w:szCs w:val="28"/>
        </w:rPr>
        <w:t>8</w:t>
      </w:r>
      <w:r>
        <w:rPr>
          <w:rFonts w:ascii="宋体" w:hAnsi="宋体"/>
          <w:sz w:val="28"/>
          <w:szCs w:val="28"/>
        </w:rPr>
        <w:t xml:space="preserve"> </w:t>
      </w:r>
      <w:r>
        <w:rPr>
          <w:rFonts w:ascii="宋体" w:hAnsi="宋体" w:hint="eastAsia"/>
          <w:sz w:val="28"/>
          <w:szCs w:val="28"/>
        </w:rPr>
        <w:t>年</w:t>
      </w:r>
      <w:r w:rsidR="00C67F72">
        <w:rPr>
          <w:rFonts w:ascii="宋体" w:hAnsi="宋体" w:hint="eastAsia"/>
          <w:sz w:val="28"/>
          <w:szCs w:val="28"/>
        </w:rPr>
        <w:t>12</w:t>
      </w:r>
      <w:r>
        <w:rPr>
          <w:rFonts w:ascii="宋体" w:hAnsi="宋体" w:hint="eastAsia"/>
          <w:sz w:val="28"/>
          <w:szCs w:val="28"/>
        </w:rPr>
        <w:t>月</w:t>
      </w:r>
      <w:r w:rsidR="00B65E66">
        <w:rPr>
          <w:rFonts w:ascii="宋体" w:hAnsi="宋体" w:hint="eastAsia"/>
          <w:sz w:val="28"/>
          <w:szCs w:val="28"/>
        </w:rPr>
        <w:t>1</w:t>
      </w:r>
      <w:r w:rsidR="00154432">
        <w:rPr>
          <w:rFonts w:ascii="宋体" w:hAnsi="宋体" w:hint="eastAsia"/>
          <w:sz w:val="28"/>
          <w:szCs w:val="28"/>
        </w:rPr>
        <w:t>1</w:t>
      </w:r>
      <w:r>
        <w:rPr>
          <w:rFonts w:ascii="宋体" w:hAnsi="宋体" w:hint="eastAsia"/>
          <w:sz w:val="28"/>
          <w:szCs w:val="28"/>
        </w:rPr>
        <w:t>日</w:t>
      </w:r>
    </w:p>
    <w:p w14:paraId="30AA88F5" w14:textId="77777777" w:rsidR="009428C8" w:rsidRDefault="009428C8"/>
    <w:sectPr w:rsidR="009428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C6338C" w14:textId="77777777" w:rsidR="00707046" w:rsidRDefault="00707046" w:rsidP="000B3A12">
      <w:r>
        <w:separator/>
      </w:r>
    </w:p>
  </w:endnote>
  <w:endnote w:type="continuationSeparator" w:id="0">
    <w:p w14:paraId="39BE6D3C" w14:textId="77777777" w:rsidR="00707046" w:rsidRDefault="00707046"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77C4E" w14:textId="77777777" w:rsidR="00707046" w:rsidRDefault="00707046" w:rsidP="000B3A12">
      <w:r>
        <w:separator/>
      </w:r>
    </w:p>
  </w:footnote>
  <w:footnote w:type="continuationSeparator" w:id="0">
    <w:p w14:paraId="2C0E9EFB" w14:textId="77777777" w:rsidR="00707046" w:rsidRDefault="00707046" w:rsidP="000B3A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146E3"/>
    <w:rsid w:val="000179C9"/>
    <w:rsid w:val="00060C62"/>
    <w:rsid w:val="00060F70"/>
    <w:rsid w:val="00062A9A"/>
    <w:rsid w:val="000B3A12"/>
    <w:rsid w:val="000F2022"/>
    <w:rsid w:val="000F56C7"/>
    <w:rsid w:val="0010398C"/>
    <w:rsid w:val="00145BEF"/>
    <w:rsid w:val="00154432"/>
    <w:rsid w:val="001617D7"/>
    <w:rsid w:val="00187903"/>
    <w:rsid w:val="001F5793"/>
    <w:rsid w:val="002359E8"/>
    <w:rsid w:val="002D2444"/>
    <w:rsid w:val="002D7322"/>
    <w:rsid w:val="00327D80"/>
    <w:rsid w:val="003B5FB5"/>
    <w:rsid w:val="003E3920"/>
    <w:rsid w:val="0049401D"/>
    <w:rsid w:val="004B1E8B"/>
    <w:rsid w:val="004C00F3"/>
    <w:rsid w:val="004C3133"/>
    <w:rsid w:val="004C7466"/>
    <w:rsid w:val="004C79A1"/>
    <w:rsid w:val="004D4105"/>
    <w:rsid w:val="004E2FD6"/>
    <w:rsid w:val="004E6D06"/>
    <w:rsid w:val="00525842"/>
    <w:rsid w:val="00527078"/>
    <w:rsid w:val="00530F0F"/>
    <w:rsid w:val="00554836"/>
    <w:rsid w:val="005A223D"/>
    <w:rsid w:val="00601105"/>
    <w:rsid w:val="00664C63"/>
    <w:rsid w:val="006A0E30"/>
    <w:rsid w:val="006C2D52"/>
    <w:rsid w:val="006D0A53"/>
    <w:rsid w:val="00706228"/>
    <w:rsid w:val="00707046"/>
    <w:rsid w:val="00737BD4"/>
    <w:rsid w:val="007A6C90"/>
    <w:rsid w:val="008826FC"/>
    <w:rsid w:val="008B24D0"/>
    <w:rsid w:val="008F20BE"/>
    <w:rsid w:val="00916D21"/>
    <w:rsid w:val="009428C8"/>
    <w:rsid w:val="00972316"/>
    <w:rsid w:val="00986F3A"/>
    <w:rsid w:val="00A231D1"/>
    <w:rsid w:val="00A33182"/>
    <w:rsid w:val="00A474F9"/>
    <w:rsid w:val="00AE2CA1"/>
    <w:rsid w:val="00AE4531"/>
    <w:rsid w:val="00B36DD3"/>
    <w:rsid w:val="00B65E66"/>
    <w:rsid w:val="00BB4461"/>
    <w:rsid w:val="00C52D32"/>
    <w:rsid w:val="00C67F72"/>
    <w:rsid w:val="00C7320D"/>
    <w:rsid w:val="00CD3506"/>
    <w:rsid w:val="00CE125B"/>
    <w:rsid w:val="00D20A2F"/>
    <w:rsid w:val="00D32650"/>
    <w:rsid w:val="00D575B2"/>
    <w:rsid w:val="00D71382"/>
    <w:rsid w:val="00D92F84"/>
    <w:rsid w:val="00DA50F5"/>
    <w:rsid w:val="00DB5B12"/>
    <w:rsid w:val="00DE6FEC"/>
    <w:rsid w:val="00E61882"/>
    <w:rsid w:val="00EA4189"/>
    <w:rsid w:val="00EC111A"/>
    <w:rsid w:val="00F9687D"/>
    <w:rsid w:val="00FC4E6C"/>
    <w:rsid w:val="00FD3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B4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character" w:styleId="a5">
    <w:name w:val="Hyperlink"/>
    <w:basedOn w:val="a0"/>
    <w:uiPriority w:val="99"/>
    <w:unhideWhenUsed/>
    <w:rsid w:val="008B24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character" w:styleId="a5">
    <w:name w:val="Hyperlink"/>
    <w:basedOn w:val="a0"/>
    <w:uiPriority w:val="99"/>
    <w:unhideWhenUsed/>
    <w:rsid w:val="008B24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31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727</TotalTime>
  <Pages>5</Pages>
  <Words>519</Words>
  <Characters>2963</Characters>
  <Application>Microsoft Office Word</Application>
  <DocSecurity>0</DocSecurity>
  <Lines>24</Lines>
  <Paragraphs>6</Paragraphs>
  <ScaleCrop>false</ScaleCrop>
  <Company>Microsoft</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AutoBVT</cp:lastModifiedBy>
  <cp:revision>16</cp:revision>
  <cp:lastPrinted>2018-12-11T01:01:00Z</cp:lastPrinted>
  <dcterms:created xsi:type="dcterms:W3CDTF">2018-12-07T11:26:00Z</dcterms:created>
  <dcterms:modified xsi:type="dcterms:W3CDTF">2018-12-11T01:01:00Z</dcterms:modified>
</cp:coreProperties>
</file>